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2EA3" w14:textId="0E980937" w:rsidR="00FE7DF3" w:rsidRDefault="001C68CE" w:rsidP="00FE7DF3">
      <w:pPr>
        <w:jc w:val="center"/>
        <w:rPr>
          <w:sz w:val="40"/>
          <w:szCs w:val="40"/>
        </w:rPr>
      </w:pPr>
      <w:r w:rsidRPr="00FE7DF3">
        <w:rPr>
          <w:sz w:val="40"/>
          <w:szCs w:val="40"/>
        </w:rPr>
        <w:t>ACTIONS YOU CAN TAKE</w:t>
      </w:r>
    </w:p>
    <w:p w14:paraId="428097B6" w14:textId="22C76AA1" w:rsidR="00FE7DF3" w:rsidRPr="00FE7DF3" w:rsidRDefault="00FE7DF3" w:rsidP="00FE7DF3">
      <w:pPr>
        <w:jc w:val="center"/>
        <w:rPr>
          <w:b/>
          <w:bCs/>
          <w:sz w:val="40"/>
          <w:szCs w:val="40"/>
        </w:rPr>
      </w:pPr>
      <w:r w:rsidRPr="00FE7DF3">
        <w:rPr>
          <w:b/>
          <w:bCs/>
          <w:sz w:val="40"/>
          <w:szCs w:val="40"/>
        </w:rPr>
        <w:t>Personal Actions</w:t>
      </w:r>
    </w:p>
    <w:p w14:paraId="6EE6B638" w14:textId="3EB4112E" w:rsidR="003B1250" w:rsidRDefault="00FE7DF3" w:rsidP="00FE7DF3">
      <w:pPr>
        <w:pStyle w:val="NormalWeb"/>
        <w:overflowPunct w:val="0"/>
        <w:spacing w:before="0" w:beforeAutospacing="0" w:after="0" w:afterAutospacing="0"/>
        <w:rPr>
          <w:rFonts w:ascii="New Roman Times" w:eastAsiaTheme="majorEastAsia" w:hAnsi="New Roman Times" w:cstheme="majorBidi"/>
          <w:color w:val="000000"/>
          <w:sz w:val="28"/>
          <w:szCs w:val="28"/>
        </w:rPr>
      </w:pPr>
      <w:r w:rsidRPr="003B1250">
        <w:rPr>
          <w:rFonts w:ascii="New Roman Times" w:eastAsiaTheme="majorEastAsia" w:hAnsi="New Roman Times" w:cstheme="majorBidi"/>
          <w:color w:val="000000"/>
          <w:sz w:val="28"/>
          <w:szCs w:val="28"/>
        </w:rPr>
        <w:t xml:space="preserve">1. Pledge to stop using balloons and single use plastic – take out containers, utensils, straws, Styrofoam, cups. </w:t>
      </w:r>
    </w:p>
    <w:p w14:paraId="1D03DB5E" w14:textId="77777777" w:rsidR="003D167D" w:rsidRPr="003B1250" w:rsidRDefault="003D167D" w:rsidP="00FE7DF3">
      <w:pPr>
        <w:pStyle w:val="NormalWeb"/>
        <w:overflowPunct w:val="0"/>
        <w:spacing w:before="0" w:beforeAutospacing="0" w:after="0" w:afterAutospacing="0"/>
        <w:rPr>
          <w:rFonts w:ascii="New Roman Times" w:hAnsi="New Roman Times"/>
          <w:sz w:val="28"/>
          <w:szCs w:val="28"/>
        </w:rPr>
      </w:pPr>
    </w:p>
    <w:p w14:paraId="65B2B583" w14:textId="1B1FAA51" w:rsidR="00FE7DF3" w:rsidRDefault="00FE7DF3" w:rsidP="00FE7DF3">
      <w:pPr>
        <w:pStyle w:val="NormalWeb"/>
        <w:overflowPunct w:val="0"/>
        <w:spacing w:before="0" w:beforeAutospacing="0" w:after="0" w:afterAutospacing="0"/>
        <w:rPr>
          <w:rFonts w:ascii="New Roman Times" w:eastAsiaTheme="majorEastAsia" w:hAnsi="New Roman Times" w:cstheme="majorBidi"/>
          <w:color w:val="000000"/>
          <w:sz w:val="28"/>
          <w:szCs w:val="28"/>
        </w:rPr>
      </w:pPr>
      <w:r w:rsidRPr="003B1250">
        <w:rPr>
          <w:rFonts w:ascii="New Roman Times" w:eastAsiaTheme="majorEastAsia" w:hAnsi="New Roman Times" w:cstheme="majorBidi"/>
          <w:color w:val="000000"/>
          <w:sz w:val="28"/>
          <w:szCs w:val="28"/>
        </w:rPr>
        <w:t xml:space="preserve">2. Take reusable bags and containers to the store. Buy in bulk. Use compostable bags and containers instead of plastic. </w:t>
      </w:r>
      <w:r w:rsidR="001C68CE">
        <w:rPr>
          <w:rFonts w:ascii="New Roman Times" w:eastAsiaTheme="majorEastAsia" w:hAnsi="New Roman Times" w:cstheme="majorBidi"/>
          <w:color w:val="000000"/>
          <w:sz w:val="28"/>
          <w:szCs w:val="28"/>
        </w:rPr>
        <w:t>Buy</w:t>
      </w:r>
      <w:r w:rsidRPr="003B1250">
        <w:rPr>
          <w:rFonts w:ascii="New Roman Times" w:eastAsiaTheme="majorEastAsia" w:hAnsi="New Roman Times" w:cstheme="majorBidi"/>
          <w:color w:val="000000"/>
          <w:sz w:val="28"/>
          <w:szCs w:val="28"/>
        </w:rPr>
        <w:t xml:space="preserve"> personal care</w:t>
      </w:r>
      <w:r w:rsidR="001C68CE">
        <w:rPr>
          <w:rFonts w:ascii="New Roman Times" w:eastAsiaTheme="majorEastAsia" w:hAnsi="New Roman Times" w:cstheme="majorBidi"/>
          <w:color w:val="000000"/>
          <w:sz w:val="28"/>
          <w:szCs w:val="28"/>
        </w:rPr>
        <w:t xml:space="preserve"> products in refillable containers.</w:t>
      </w:r>
      <w:r w:rsidRPr="003B1250">
        <w:rPr>
          <w:rFonts w:ascii="New Roman Times" w:eastAsiaTheme="majorEastAsia" w:hAnsi="New Roman Times" w:cstheme="majorBidi"/>
          <w:color w:val="000000"/>
          <w:sz w:val="28"/>
          <w:szCs w:val="28"/>
        </w:rPr>
        <w:t xml:space="preserve"> </w:t>
      </w:r>
    </w:p>
    <w:p w14:paraId="3E46B024" w14:textId="77777777" w:rsidR="003B1250" w:rsidRPr="003B1250" w:rsidRDefault="003B1250" w:rsidP="00FE7DF3">
      <w:pPr>
        <w:pStyle w:val="NormalWeb"/>
        <w:overflowPunct w:val="0"/>
        <w:spacing w:before="0" w:beforeAutospacing="0" w:after="0" w:afterAutospacing="0"/>
        <w:rPr>
          <w:rFonts w:ascii="New Roman Times" w:hAnsi="New Roman Times"/>
          <w:sz w:val="28"/>
          <w:szCs w:val="28"/>
        </w:rPr>
      </w:pPr>
    </w:p>
    <w:p w14:paraId="13EA4E0A" w14:textId="790D612F" w:rsidR="00FE7DF3" w:rsidRDefault="003B1250" w:rsidP="00FE7DF3">
      <w:pPr>
        <w:pStyle w:val="NormalWeb"/>
        <w:overflowPunct w:val="0"/>
        <w:spacing w:before="0" w:beforeAutospacing="0" w:after="0" w:afterAutospacing="0"/>
        <w:rPr>
          <w:rFonts w:ascii="New Roman Times" w:eastAsiaTheme="majorEastAsia" w:hAnsi="New Roman Times" w:cstheme="majorBidi"/>
          <w:color w:val="000000"/>
          <w:sz w:val="28"/>
          <w:szCs w:val="28"/>
        </w:rPr>
      </w:pPr>
      <w:r>
        <w:rPr>
          <w:rFonts w:ascii="New Roman Times" w:eastAsiaTheme="majorEastAsia" w:hAnsi="New Roman Times" w:cstheme="majorBidi"/>
          <w:color w:val="000000"/>
          <w:sz w:val="28"/>
          <w:szCs w:val="28"/>
        </w:rPr>
        <w:t>3</w:t>
      </w:r>
      <w:r w:rsidR="00FE7DF3" w:rsidRPr="003B1250">
        <w:rPr>
          <w:rFonts w:ascii="New Roman Times" w:eastAsiaTheme="majorEastAsia" w:hAnsi="New Roman Times" w:cstheme="majorBidi"/>
          <w:color w:val="000000"/>
          <w:sz w:val="28"/>
          <w:szCs w:val="28"/>
        </w:rPr>
        <w:t>. Buy food in glass instead of plastic.</w:t>
      </w:r>
    </w:p>
    <w:p w14:paraId="11564A61" w14:textId="77777777" w:rsidR="003B1250" w:rsidRPr="003B1250" w:rsidRDefault="003B1250" w:rsidP="00FE7DF3">
      <w:pPr>
        <w:pStyle w:val="NormalWeb"/>
        <w:overflowPunct w:val="0"/>
        <w:spacing w:before="0" w:beforeAutospacing="0" w:after="0" w:afterAutospacing="0"/>
        <w:rPr>
          <w:rFonts w:ascii="New Roman Times" w:hAnsi="New Roman Times"/>
          <w:sz w:val="28"/>
          <w:szCs w:val="28"/>
        </w:rPr>
      </w:pPr>
    </w:p>
    <w:p w14:paraId="1EC09B3E" w14:textId="1DD28614" w:rsidR="00FE7DF3" w:rsidRDefault="003B1250" w:rsidP="00FE7DF3">
      <w:pPr>
        <w:pStyle w:val="NormalWeb"/>
        <w:overflowPunct w:val="0"/>
        <w:spacing w:before="0" w:beforeAutospacing="0" w:after="0" w:afterAutospacing="0"/>
        <w:rPr>
          <w:rFonts w:ascii="New Roman Times" w:eastAsiaTheme="majorEastAsia" w:hAnsi="New Roman Times" w:cstheme="majorBidi"/>
          <w:color w:val="000000"/>
          <w:sz w:val="28"/>
          <w:szCs w:val="28"/>
        </w:rPr>
      </w:pPr>
      <w:r>
        <w:rPr>
          <w:rFonts w:ascii="New Roman Times" w:eastAsiaTheme="majorEastAsia" w:hAnsi="New Roman Times" w:cstheme="majorBidi"/>
          <w:color w:val="000000"/>
          <w:sz w:val="28"/>
          <w:szCs w:val="28"/>
        </w:rPr>
        <w:t>4</w:t>
      </w:r>
      <w:r w:rsidR="00FE7DF3" w:rsidRPr="003B1250">
        <w:rPr>
          <w:rFonts w:ascii="New Roman Times" w:eastAsiaTheme="majorEastAsia" w:hAnsi="New Roman Times" w:cstheme="majorBidi"/>
          <w:color w:val="000000"/>
          <w:sz w:val="28"/>
          <w:szCs w:val="28"/>
        </w:rPr>
        <w:t xml:space="preserve">. Avoid </w:t>
      </w:r>
      <w:r w:rsidR="003F587F">
        <w:rPr>
          <w:rFonts w:ascii="New Roman Times" w:eastAsiaTheme="majorEastAsia" w:hAnsi="New Roman Times" w:cstheme="majorBidi"/>
          <w:color w:val="000000"/>
          <w:sz w:val="28"/>
          <w:szCs w:val="28"/>
        </w:rPr>
        <w:t xml:space="preserve">personal care </w:t>
      </w:r>
      <w:r w:rsidR="00FE7DF3" w:rsidRPr="003B1250">
        <w:rPr>
          <w:rFonts w:ascii="New Roman Times" w:eastAsiaTheme="majorEastAsia" w:hAnsi="New Roman Times" w:cstheme="majorBidi"/>
          <w:color w:val="000000"/>
          <w:sz w:val="28"/>
          <w:szCs w:val="28"/>
        </w:rPr>
        <w:t>products that have polypropylene and polyethylene</w:t>
      </w:r>
      <w:r w:rsidR="003F587F">
        <w:rPr>
          <w:rFonts w:ascii="New Roman Times" w:eastAsiaTheme="majorEastAsia" w:hAnsi="New Roman Times" w:cstheme="majorBidi"/>
          <w:color w:val="000000"/>
          <w:sz w:val="28"/>
          <w:szCs w:val="28"/>
        </w:rPr>
        <w:t>.</w:t>
      </w:r>
    </w:p>
    <w:p w14:paraId="101DC033" w14:textId="77777777" w:rsidR="003B1250" w:rsidRPr="003B1250" w:rsidRDefault="003B1250" w:rsidP="00FE7DF3">
      <w:pPr>
        <w:pStyle w:val="NormalWeb"/>
        <w:overflowPunct w:val="0"/>
        <w:spacing w:before="0" w:beforeAutospacing="0" w:after="0" w:afterAutospacing="0"/>
        <w:rPr>
          <w:rFonts w:ascii="New Roman Times" w:hAnsi="New Roman Times"/>
          <w:sz w:val="28"/>
          <w:szCs w:val="28"/>
        </w:rPr>
      </w:pPr>
    </w:p>
    <w:p w14:paraId="5E10698C" w14:textId="199DAE3C" w:rsidR="00FE7DF3" w:rsidRDefault="003B1250" w:rsidP="00FE7DF3">
      <w:pPr>
        <w:pStyle w:val="NormalWeb"/>
        <w:overflowPunct w:val="0"/>
        <w:spacing w:before="0" w:beforeAutospacing="0" w:after="0" w:afterAutospacing="0"/>
        <w:rPr>
          <w:rFonts w:ascii="New Roman Times" w:eastAsiaTheme="majorEastAsia" w:hAnsi="New Roman Times" w:cstheme="majorBidi"/>
          <w:color w:val="000000"/>
          <w:sz w:val="28"/>
          <w:szCs w:val="28"/>
        </w:rPr>
      </w:pPr>
      <w:r>
        <w:rPr>
          <w:rFonts w:ascii="New Roman Times" w:eastAsiaTheme="majorEastAsia" w:hAnsi="New Roman Times" w:cstheme="majorBidi"/>
          <w:color w:val="000000"/>
          <w:sz w:val="28"/>
          <w:szCs w:val="28"/>
        </w:rPr>
        <w:t>5</w:t>
      </w:r>
      <w:r w:rsidR="00FE7DF3" w:rsidRPr="003B1250">
        <w:rPr>
          <w:rFonts w:ascii="New Roman Times" w:eastAsiaTheme="majorEastAsia" w:hAnsi="New Roman Times" w:cstheme="majorBidi"/>
          <w:color w:val="000000"/>
          <w:sz w:val="28"/>
          <w:szCs w:val="28"/>
        </w:rPr>
        <w:t>. Buy products with sustainable materials such as 100% cotton clothing, not polyester.</w:t>
      </w:r>
    </w:p>
    <w:p w14:paraId="5131F057" w14:textId="77777777" w:rsidR="003B1250" w:rsidRPr="003B1250" w:rsidRDefault="003B1250" w:rsidP="00FE7DF3">
      <w:pPr>
        <w:pStyle w:val="NormalWeb"/>
        <w:overflowPunct w:val="0"/>
        <w:spacing w:before="0" w:beforeAutospacing="0" w:after="0" w:afterAutospacing="0"/>
        <w:rPr>
          <w:rFonts w:ascii="New Roman Times" w:hAnsi="New Roman Times"/>
          <w:sz w:val="28"/>
          <w:szCs w:val="28"/>
        </w:rPr>
      </w:pPr>
    </w:p>
    <w:p w14:paraId="36ADF966" w14:textId="2E1F55A2" w:rsidR="00FE7DF3" w:rsidRDefault="003B1250" w:rsidP="00FE7DF3">
      <w:pPr>
        <w:pStyle w:val="NormalWeb"/>
        <w:overflowPunct w:val="0"/>
        <w:spacing w:before="0" w:beforeAutospacing="0" w:after="0" w:afterAutospacing="0"/>
        <w:rPr>
          <w:rFonts w:ascii="New Roman Times" w:eastAsiaTheme="majorEastAsia" w:hAnsi="New Roman Times" w:cstheme="majorBidi"/>
          <w:color w:val="000000"/>
          <w:sz w:val="28"/>
          <w:szCs w:val="28"/>
        </w:rPr>
      </w:pPr>
      <w:r>
        <w:rPr>
          <w:rFonts w:ascii="New Roman Times" w:eastAsiaTheme="majorEastAsia" w:hAnsi="New Roman Times" w:cstheme="majorBidi"/>
          <w:color w:val="000000"/>
          <w:sz w:val="28"/>
          <w:szCs w:val="28"/>
        </w:rPr>
        <w:t>6</w:t>
      </w:r>
      <w:r w:rsidR="00FE7DF3" w:rsidRPr="003B1250">
        <w:rPr>
          <w:rFonts w:ascii="New Roman Times" w:eastAsiaTheme="majorEastAsia" w:hAnsi="New Roman Times" w:cstheme="majorBidi"/>
          <w:color w:val="000000"/>
          <w:sz w:val="28"/>
          <w:szCs w:val="28"/>
        </w:rPr>
        <w:t xml:space="preserve">. Buy a </w:t>
      </w:r>
      <w:proofErr w:type="spellStart"/>
      <w:r w:rsidR="00FE7DF3" w:rsidRPr="003B1250">
        <w:rPr>
          <w:rFonts w:ascii="New Roman Times" w:eastAsiaTheme="majorEastAsia" w:hAnsi="New Roman Times" w:cstheme="majorBidi"/>
          <w:color w:val="000000"/>
          <w:sz w:val="28"/>
          <w:szCs w:val="28"/>
        </w:rPr>
        <w:t>cora</w:t>
      </w:r>
      <w:proofErr w:type="spellEnd"/>
      <w:r w:rsidR="00FE7DF3" w:rsidRPr="003B1250">
        <w:rPr>
          <w:rFonts w:ascii="New Roman Times" w:eastAsiaTheme="majorEastAsia" w:hAnsi="New Roman Times" w:cstheme="majorBidi"/>
          <w:color w:val="000000"/>
          <w:sz w:val="28"/>
          <w:szCs w:val="28"/>
        </w:rPr>
        <w:t xml:space="preserve"> ball or filter</w:t>
      </w:r>
      <w:r w:rsidR="003218C0">
        <w:rPr>
          <w:rFonts w:ascii="New Roman Times" w:eastAsiaTheme="majorEastAsia" w:hAnsi="New Roman Times" w:cstheme="majorBidi"/>
          <w:color w:val="000000"/>
          <w:sz w:val="28"/>
          <w:szCs w:val="28"/>
        </w:rPr>
        <w:t xml:space="preserve"> (</w:t>
      </w:r>
      <w:r w:rsidR="003218C0" w:rsidRPr="003218C0">
        <w:rPr>
          <w:rFonts w:ascii="New Roman Times" w:eastAsiaTheme="majorEastAsia" w:hAnsi="New Roman Times" w:cstheme="majorBidi"/>
          <w:color w:val="000000"/>
          <w:sz w:val="28"/>
          <w:szCs w:val="28"/>
        </w:rPr>
        <w:t>https://filtrol.net/</w:t>
      </w:r>
      <w:r w:rsidR="003218C0">
        <w:rPr>
          <w:rFonts w:ascii="New Roman Times" w:eastAsiaTheme="majorEastAsia" w:hAnsi="New Roman Times" w:cstheme="majorBidi"/>
          <w:color w:val="000000"/>
          <w:sz w:val="28"/>
          <w:szCs w:val="28"/>
        </w:rPr>
        <w:t>)</w:t>
      </w:r>
      <w:r w:rsidR="00FE7DF3" w:rsidRPr="003B1250">
        <w:rPr>
          <w:rFonts w:ascii="New Roman Times" w:eastAsiaTheme="majorEastAsia" w:hAnsi="New Roman Times" w:cstheme="majorBidi"/>
          <w:color w:val="000000"/>
          <w:sz w:val="28"/>
          <w:szCs w:val="28"/>
        </w:rPr>
        <w:t xml:space="preserve"> for your washing machine to catch polyester fibers.</w:t>
      </w:r>
    </w:p>
    <w:p w14:paraId="300EBAAA" w14:textId="77777777" w:rsidR="003B1250" w:rsidRPr="003B1250" w:rsidRDefault="003B1250" w:rsidP="00FE7DF3">
      <w:pPr>
        <w:pStyle w:val="NormalWeb"/>
        <w:overflowPunct w:val="0"/>
        <w:spacing w:before="0" w:beforeAutospacing="0" w:after="0" w:afterAutospacing="0"/>
        <w:rPr>
          <w:rFonts w:ascii="New Roman Times" w:hAnsi="New Roman Times"/>
          <w:sz w:val="28"/>
          <w:szCs w:val="28"/>
        </w:rPr>
      </w:pPr>
    </w:p>
    <w:p w14:paraId="4B459A37" w14:textId="33032DBB" w:rsidR="00FE7DF3" w:rsidRDefault="003B1250" w:rsidP="00FE7DF3">
      <w:pPr>
        <w:pStyle w:val="NormalWeb"/>
        <w:overflowPunct w:val="0"/>
        <w:spacing w:before="0" w:beforeAutospacing="0" w:after="0" w:afterAutospacing="0"/>
        <w:rPr>
          <w:rFonts w:ascii="New Roman Times" w:eastAsiaTheme="majorEastAsia" w:hAnsi="New Roman Times" w:cstheme="majorBidi"/>
          <w:color w:val="000000"/>
          <w:sz w:val="28"/>
          <w:szCs w:val="28"/>
        </w:rPr>
      </w:pPr>
      <w:r>
        <w:rPr>
          <w:rFonts w:ascii="New Roman Times" w:eastAsiaTheme="majorEastAsia" w:hAnsi="New Roman Times" w:cstheme="majorBidi"/>
          <w:color w:val="000000"/>
          <w:sz w:val="28"/>
          <w:szCs w:val="28"/>
        </w:rPr>
        <w:t>7</w:t>
      </w:r>
      <w:r w:rsidR="00FE7DF3" w:rsidRPr="003B1250">
        <w:rPr>
          <w:rFonts w:ascii="New Roman Times" w:eastAsiaTheme="majorEastAsia" w:hAnsi="New Roman Times" w:cstheme="majorBidi"/>
          <w:color w:val="000000"/>
          <w:sz w:val="28"/>
          <w:szCs w:val="28"/>
        </w:rPr>
        <w:t xml:space="preserve">. Recycle </w:t>
      </w:r>
      <w:r w:rsidR="003F587F">
        <w:rPr>
          <w:rFonts w:ascii="New Roman Times" w:eastAsiaTheme="majorEastAsia" w:hAnsi="New Roman Times" w:cstheme="majorBidi"/>
          <w:color w:val="000000"/>
          <w:sz w:val="28"/>
          <w:szCs w:val="28"/>
        </w:rPr>
        <w:t xml:space="preserve">plastic </w:t>
      </w:r>
      <w:r w:rsidR="00FE7DF3" w:rsidRPr="003B1250">
        <w:rPr>
          <w:rFonts w:ascii="New Roman Times" w:eastAsiaTheme="majorEastAsia" w:hAnsi="New Roman Times" w:cstheme="majorBidi"/>
          <w:color w:val="000000"/>
          <w:sz w:val="28"/>
          <w:szCs w:val="28"/>
        </w:rPr>
        <w:t>bag</w:t>
      </w:r>
      <w:r w:rsidR="003F587F">
        <w:rPr>
          <w:rFonts w:ascii="New Roman Times" w:eastAsiaTheme="majorEastAsia" w:hAnsi="New Roman Times" w:cstheme="majorBidi"/>
          <w:color w:val="000000"/>
          <w:sz w:val="28"/>
          <w:szCs w:val="28"/>
        </w:rPr>
        <w:t xml:space="preserve">s, bubble wrap, film packaging, etc. in the Trex </w:t>
      </w:r>
      <w:r w:rsidR="00FE7DF3" w:rsidRPr="003B1250">
        <w:rPr>
          <w:rFonts w:ascii="New Roman Times" w:eastAsiaTheme="majorEastAsia" w:hAnsi="New Roman Times" w:cstheme="majorBidi"/>
          <w:color w:val="000000"/>
          <w:sz w:val="28"/>
          <w:szCs w:val="28"/>
        </w:rPr>
        <w:t>recycling bin</w:t>
      </w:r>
      <w:r w:rsidR="003F587F">
        <w:rPr>
          <w:rFonts w:ascii="New Roman Times" w:eastAsiaTheme="majorEastAsia" w:hAnsi="New Roman Times" w:cstheme="majorBidi"/>
          <w:color w:val="000000"/>
          <w:sz w:val="28"/>
          <w:szCs w:val="28"/>
        </w:rPr>
        <w:t xml:space="preserve"> at grocery stores</w:t>
      </w:r>
      <w:r w:rsidR="00FE7DF3" w:rsidRPr="003B1250">
        <w:rPr>
          <w:rFonts w:ascii="New Roman Times" w:eastAsiaTheme="majorEastAsia" w:hAnsi="New Roman Times" w:cstheme="majorBidi"/>
          <w:color w:val="000000"/>
          <w:sz w:val="28"/>
          <w:szCs w:val="28"/>
        </w:rPr>
        <w:t>.</w:t>
      </w:r>
      <w:r w:rsidR="00D77183">
        <w:rPr>
          <w:rFonts w:ascii="New Roman Times" w:eastAsiaTheme="majorEastAsia" w:hAnsi="New Roman Times" w:cstheme="majorBidi"/>
          <w:color w:val="000000"/>
          <w:sz w:val="28"/>
          <w:szCs w:val="28"/>
        </w:rPr>
        <w:t xml:space="preserve"> Visit </w:t>
      </w:r>
      <w:hyperlink r:id="rId5" w:history="1">
        <w:r w:rsidR="00D77183" w:rsidRPr="00457B5B">
          <w:rPr>
            <w:rStyle w:val="Hyperlink"/>
            <w:rFonts w:ascii="New Roman Times" w:eastAsiaTheme="majorEastAsia" w:hAnsi="New Roman Times" w:cstheme="majorBidi"/>
            <w:sz w:val="28"/>
            <w:szCs w:val="28"/>
          </w:rPr>
          <w:t>https://recycle.trex.com/</w:t>
        </w:r>
      </w:hyperlink>
      <w:r w:rsidR="00D77183">
        <w:rPr>
          <w:rFonts w:ascii="New Roman Times" w:eastAsiaTheme="majorEastAsia" w:hAnsi="New Roman Times" w:cstheme="majorBidi"/>
          <w:color w:val="000000"/>
          <w:sz w:val="28"/>
          <w:szCs w:val="28"/>
        </w:rPr>
        <w:t xml:space="preserve">  to see what </w:t>
      </w:r>
      <w:proofErr w:type="gramStart"/>
      <w:r w:rsidR="00D77183">
        <w:rPr>
          <w:rFonts w:ascii="New Roman Times" w:eastAsiaTheme="majorEastAsia" w:hAnsi="New Roman Times" w:cstheme="majorBidi"/>
          <w:color w:val="000000"/>
          <w:sz w:val="28"/>
          <w:szCs w:val="28"/>
        </w:rPr>
        <w:t>is recyclable</w:t>
      </w:r>
      <w:proofErr w:type="gramEnd"/>
      <w:r w:rsidR="00D77183">
        <w:rPr>
          <w:rFonts w:ascii="New Roman Times" w:eastAsiaTheme="majorEastAsia" w:hAnsi="New Roman Times" w:cstheme="majorBidi"/>
          <w:color w:val="000000"/>
          <w:sz w:val="28"/>
          <w:szCs w:val="28"/>
        </w:rPr>
        <w:t>.</w:t>
      </w:r>
    </w:p>
    <w:p w14:paraId="33DC6EC8" w14:textId="77777777" w:rsidR="003B1250" w:rsidRPr="003B1250" w:rsidRDefault="003B1250" w:rsidP="00FE7DF3">
      <w:pPr>
        <w:pStyle w:val="NormalWeb"/>
        <w:overflowPunct w:val="0"/>
        <w:spacing w:before="0" w:beforeAutospacing="0" w:after="0" w:afterAutospacing="0"/>
        <w:rPr>
          <w:rFonts w:ascii="New Roman Times" w:hAnsi="New Roman Times"/>
          <w:sz w:val="28"/>
          <w:szCs w:val="28"/>
        </w:rPr>
      </w:pPr>
    </w:p>
    <w:p w14:paraId="483A19DB" w14:textId="2EC22897" w:rsidR="00FE7DF3" w:rsidRDefault="003B1250" w:rsidP="00FE7DF3">
      <w:pPr>
        <w:pStyle w:val="NormalWeb"/>
        <w:overflowPunct w:val="0"/>
        <w:spacing w:before="0" w:beforeAutospacing="0" w:after="0" w:afterAutospacing="0"/>
        <w:rPr>
          <w:rFonts w:ascii="New Roman Times" w:eastAsiaTheme="majorEastAsia" w:hAnsi="New Roman Times" w:cstheme="majorBidi"/>
          <w:color w:val="000000"/>
          <w:sz w:val="28"/>
          <w:szCs w:val="28"/>
        </w:rPr>
      </w:pPr>
      <w:r>
        <w:rPr>
          <w:rFonts w:ascii="New Roman Times" w:eastAsiaTheme="majorEastAsia" w:hAnsi="New Roman Times" w:cstheme="majorBidi"/>
          <w:color w:val="000000"/>
          <w:sz w:val="28"/>
          <w:szCs w:val="28"/>
        </w:rPr>
        <w:t>8</w:t>
      </w:r>
      <w:r w:rsidR="00FE7DF3" w:rsidRPr="003B1250">
        <w:rPr>
          <w:rFonts w:ascii="New Roman Times" w:eastAsiaTheme="majorEastAsia" w:hAnsi="New Roman Times" w:cstheme="majorBidi"/>
          <w:color w:val="000000"/>
          <w:sz w:val="28"/>
          <w:szCs w:val="28"/>
        </w:rPr>
        <w:t>.</w:t>
      </w:r>
      <w:r>
        <w:rPr>
          <w:rFonts w:ascii="New Roman Times" w:eastAsiaTheme="majorEastAsia" w:hAnsi="New Roman Times" w:cstheme="majorBidi"/>
          <w:color w:val="000000"/>
          <w:sz w:val="28"/>
          <w:szCs w:val="28"/>
        </w:rPr>
        <w:t xml:space="preserve"> </w:t>
      </w:r>
      <w:r w:rsidR="00FE7DF3" w:rsidRPr="003B1250">
        <w:rPr>
          <w:rFonts w:ascii="New Roman Times" w:eastAsiaTheme="majorEastAsia" w:hAnsi="New Roman Times" w:cstheme="majorBidi"/>
          <w:color w:val="000000"/>
          <w:sz w:val="28"/>
          <w:szCs w:val="28"/>
        </w:rPr>
        <w:t>Buy air filters for your home (small particle size) and water filters for your faucet.</w:t>
      </w:r>
    </w:p>
    <w:p w14:paraId="699BEA44" w14:textId="77777777" w:rsidR="003B1250" w:rsidRPr="003B1250" w:rsidRDefault="003B1250" w:rsidP="00FE7DF3">
      <w:pPr>
        <w:pStyle w:val="NormalWeb"/>
        <w:overflowPunct w:val="0"/>
        <w:spacing w:before="0" w:beforeAutospacing="0" w:after="0" w:afterAutospacing="0"/>
        <w:rPr>
          <w:rFonts w:ascii="New Roman Times" w:hAnsi="New Roman Times"/>
          <w:sz w:val="28"/>
          <w:szCs w:val="28"/>
        </w:rPr>
      </w:pPr>
    </w:p>
    <w:p w14:paraId="39D49B67" w14:textId="35D3478B" w:rsidR="001C68CE" w:rsidRDefault="003B1250" w:rsidP="001C68CE">
      <w:pPr>
        <w:pStyle w:val="NormalWeb"/>
        <w:overflowPunct w:val="0"/>
        <w:spacing w:before="0" w:beforeAutospacing="0" w:after="0" w:afterAutospacing="0"/>
        <w:rPr>
          <w:rFonts w:ascii="New Roman Times" w:eastAsiaTheme="majorEastAsia" w:hAnsi="New Roman Times" w:cstheme="majorBidi"/>
          <w:color w:val="000000"/>
          <w:sz w:val="28"/>
          <w:szCs w:val="28"/>
        </w:rPr>
      </w:pPr>
      <w:r>
        <w:rPr>
          <w:rFonts w:ascii="New Roman Times" w:eastAsiaTheme="majorEastAsia" w:hAnsi="New Roman Times" w:cstheme="majorBidi"/>
          <w:color w:val="000000"/>
          <w:sz w:val="28"/>
          <w:szCs w:val="28"/>
        </w:rPr>
        <w:t>9</w:t>
      </w:r>
      <w:r w:rsidR="00FE7DF3" w:rsidRPr="003B1250">
        <w:rPr>
          <w:rFonts w:ascii="New Roman Times" w:eastAsiaTheme="majorEastAsia" w:hAnsi="New Roman Times" w:cstheme="majorBidi"/>
          <w:color w:val="000000"/>
          <w:sz w:val="28"/>
          <w:szCs w:val="28"/>
        </w:rPr>
        <w:t>. Dust and vacuum frequently – Kitchens and bathrooms have the most</w:t>
      </w:r>
      <w:r w:rsidR="001C68CE">
        <w:rPr>
          <w:rFonts w:ascii="New Roman Times" w:eastAsiaTheme="majorEastAsia" w:hAnsi="New Roman Times" w:cstheme="majorBidi"/>
          <w:color w:val="000000"/>
          <w:sz w:val="28"/>
          <w:szCs w:val="28"/>
        </w:rPr>
        <w:t xml:space="preserve"> </w:t>
      </w:r>
      <w:r w:rsidR="00FE7DF3" w:rsidRPr="003B1250">
        <w:rPr>
          <w:rFonts w:ascii="New Roman Times" w:eastAsiaTheme="majorEastAsia" w:hAnsi="New Roman Times" w:cstheme="majorBidi"/>
          <w:color w:val="000000"/>
          <w:sz w:val="28"/>
          <w:szCs w:val="28"/>
        </w:rPr>
        <w:t>microplastics.</w:t>
      </w:r>
    </w:p>
    <w:p w14:paraId="2C30BAE6" w14:textId="77777777" w:rsidR="001C68CE" w:rsidRDefault="001C68CE" w:rsidP="001C68CE">
      <w:pPr>
        <w:pStyle w:val="NormalWeb"/>
        <w:overflowPunct w:val="0"/>
        <w:spacing w:before="0" w:beforeAutospacing="0" w:after="0" w:afterAutospacing="0"/>
        <w:rPr>
          <w:rFonts w:ascii="New Roman Times" w:eastAsiaTheme="majorEastAsia" w:hAnsi="New Roman Times" w:cstheme="majorBidi"/>
          <w:color w:val="000000"/>
          <w:sz w:val="28"/>
          <w:szCs w:val="28"/>
        </w:rPr>
      </w:pPr>
    </w:p>
    <w:p w14:paraId="24EE1B60" w14:textId="2C5AA320" w:rsidR="001C68CE" w:rsidRPr="003B60E1" w:rsidRDefault="001C68CE" w:rsidP="001C68CE">
      <w:pPr>
        <w:pStyle w:val="NormalWeb"/>
        <w:overflowPunct w:val="0"/>
        <w:spacing w:before="0" w:beforeAutospacing="0" w:after="0" w:afterAutospacing="0"/>
        <w:rPr>
          <w:rFonts w:ascii="New Roman Times" w:eastAsiaTheme="majorEastAsia" w:hAnsi="New Roman Times" w:cstheme="majorBidi"/>
          <w:color w:val="000000"/>
          <w:sz w:val="28"/>
          <w:szCs w:val="28"/>
        </w:rPr>
      </w:pPr>
      <w:r w:rsidRPr="003B60E1">
        <w:rPr>
          <w:rFonts w:ascii="New Roman Times" w:eastAsiaTheme="majorEastAsia" w:hAnsi="New Roman Times" w:cstheme="majorBidi"/>
          <w:color w:val="000000"/>
          <w:sz w:val="28"/>
          <w:szCs w:val="28"/>
        </w:rPr>
        <w:t>10.</w:t>
      </w:r>
      <w:r w:rsidRPr="003B60E1">
        <w:rPr>
          <w:rFonts w:ascii="New Roman Times" w:eastAsia="Calibri" w:hAnsi="New Roman Times"/>
          <w:color w:val="000000"/>
          <w:sz w:val="28"/>
          <w:szCs w:val="28"/>
        </w:rPr>
        <w:t xml:space="preserve"> Sign up to use the organics recycling dumpsters on www.mankatozerowaste.com      </w:t>
      </w:r>
    </w:p>
    <w:p w14:paraId="2482F129" w14:textId="5D9D050B" w:rsidR="001C68CE" w:rsidRDefault="001C68CE" w:rsidP="00FE7DF3">
      <w:pPr>
        <w:pStyle w:val="NormalWeb"/>
        <w:overflowPunct w:val="0"/>
        <w:spacing w:before="0" w:beforeAutospacing="0" w:after="0" w:afterAutospacing="0"/>
        <w:rPr>
          <w:rFonts w:ascii="New Roman Times" w:eastAsiaTheme="majorEastAsia" w:hAnsi="New Roman Times" w:cstheme="majorBidi"/>
          <w:color w:val="000000"/>
          <w:sz w:val="28"/>
          <w:szCs w:val="28"/>
        </w:rPr>
      </w:pPr>
      <w:r>
        <w:rPr>
          <w:rFonts w:ascii="New Roman Times" w:eastAsiaTheme="majorEastAsia" w:hAnsi="New Roman Times" w:cstheme="majorBidi"/>
          <w:color w:val="000000"/>
          <w:sz w:val="28"/>
          <w:szCs w:val="28"/>
        </w:rPr>
        <w:t xml:space="preserve"> </w:t>
      </w:r>
    </w:p>
    <w:p w14:paraId="0130D15D" w14:textId="6F85324A" w:rsidR="00FE7DF3" w:rsidRDefault="00FE7DF3" w:rsidP="00FE7DF3">
      <w:pPr>
        <w:pStyle w:val="NormalWeb"/>
        <w:overflowPunct w:val="0"/>
        <w:spacing w:before="0" w:beforeAutospacing="0" w:after="0" w:afterAutospacing="0"/>
        <w:rPr>
          <w:rFonts w:ascii="New Roman Times" w:eastAsiaTheme="majorEastAsia" w:hAnsi="New Roman Times" w:cstheme="majorBidi"/>
          <w:color w:val="000000"/>
          <w:sz w:val="28"/>
          <w:szCs w:val="28"/>
        </w:rPr>
      </w:pPr>
      <w:r w:rsidRPr="003B1250">
        <w:rPr>
          <w:rFonts w:ascii="New Roman Times" w:eastAsiaTheme="majorEastAsia" w:hAnsi="New Roman Times" w:cstheme="majorBidi"/>
          <w:color w:val="000000"/>
          <w:sz w:val="28"/>
          <w:szCs w:val="28"/>
        </w:rPr>
        <w:t>1</w:t>
      </w:r>
      <w:r w:rsidR="001C68CE">
        <w:rPr>
          <w:rFonts w:ascii="New Roman Times" w:eastAsiaTheme="majorEastAsia" w:hAnsi="New Roman Times" w:cstheme="majorBidi"/>
          <w:color w:val="000000"/>
          <w:sz w:val="28"/>
          <w:szCs w:val="28"/>
        </w:rPr>
        <w:t>1</w:t>
      </w:r>
      <w:r w:rsidRPr="003B1250">
        <w:rPr>
          <w:rFonts w:ascii="New Roman Times" w:eastAsiaTheme="majorEastAsia" w:hAnsi="New Roman Times" w:cstheme="majorBidi"/>
          <w:color w:val="000000"/>
          <w:sz w:val="28"/>
          <w:szCs w:val="28"/>
        </w:rPr>
        <w:t xml:space="preserve">. Avoid these Chemicals in cosmetics: </w:t>
      </w:r>
      <w:proofErr w:type="gramStart"/>
      <w:r w:rsidRPr="003B1250">
        <w:rPr>
          <w:rFonts w:ascii="New Roman Times" w:eastAsiaTheme="majorEastAsia" w:hAnsi="New Roman Times" w:cstheme="majorBidi"/>
          <w:color w:val="000000"/>
          <w:sz w:val="28"/>
          <w:szCs w:val="28"/>
        </w:rPr>
        <w:t>triclosan,,</w:t>
      </w:r>
      <w:proofErr w:type="gramEnd"/>
      <w:r w:rsidRPr="003B1250">
        <w:rPr>
          <w:rFonts w:ascii="New Roman Times" w:eastAsiaTheme="majorEastAsia" w:hAnsi="New Roman Times" w:cstheme="majorBidi"/>
          <w:color w:val="000000"/>
          <w:sz w:val="28"/>
          <w:szCs w:val="28"/>
        </w:rPr>
        <w:t xml:space="preserve"> dibutyl, phthalate, , EDC,DBP, parabens such as methyl, ethyl, propyl, isopropyl, butyl and isobutyl parabens, benzophenone-3</w:t>
      </w:r>
      <w:r w:rsidR="0091679C">
        <w:rPr>
          <w:rFonts w:ascii="New Roman Times" w:eastAsiaTheme="majorEastAsia" w:hAnsi="New Roman Times" w:cstheme="majorBidi"/>
          <w:color w:val="000000"/>
          <w:sz w:val="28"/>
          <w:szCs w:val="28"/>
        </w:rPr>
        <w:t xml:space="preserve">, polyethylene glycol, </w:t>
      </w:r>
      <w:r w:rsidR="00A80A2F">
        <w:rPr>
          <w:rFonts w:ascii="New Roman Times" w:eastAsiaTheme="majorEastAsia" w:hAnsi="New Roman Times" w:cstheme="majorBidi"/>
          <w:color w:val="000000"/>
          <w:sz w:val="28"/>
          <w:szCs w:val="28"/>
        </w:rPr>
        <w:t>formaldehyde</w:t>
      </w:r>
      <w:r w:rsidR="0091679C">
        <w:rPr>
          <w:rFonts w:ascii="New Roman Times" w:eastAsiaTheme="majorEastAsia" w:hAnsi="New Roman Times" w:cstheme="majorBidi"/>
          <w:color w:val="000000"/>
          <w:sz w:val="28"/>
          <w:szCs w:val="28"/>
        </w:rPr>
        <w:t xml:space="preserve">, sodium lauryl sulfate, BHA, BHT, MEA, DEA, TEA, ethanolamine, </w:t>
      </w:r>
      <w:r w:rsidR="00A80A2F">
        <w:rPr>
          <w:rFonts w:ascii="New Roman Times" w:eastAsiaTheme="majorEastAsia" w:hAnsi="New Roman Times" w:cstheme="majorBidi"/>
          <w:color w:val="000000"/>
          <w:sz w:val="28"/>
          <w:szCs w:val="28"/>
        </w:rPr>
        <w:t>hydroquinone</w:t>
      </w:r>
      <w:r w:rsidR="0091679C">
        <w:rPr>
          <w:rFonts w:ascii="New Roman Times" w:eastAsiaTheme="majorEastAsia" w:hAnsi="New Roman Times" w:cstheme="majorBidi"/>
          <w:color w:val="000000"/>
          <w:sz w:val="28"/>
          <w:szCs w:val="28"/>
        </w:rPr>
        <w:t xml:space="preserve">, methylisothiazolinone, </w:t>
      </w:r>
      <w:proofErr w:type="spellStart"/>
      <w:r w:rsidR="0091679C">
        <w:rPr>
          <w:rFonts w:ascii="New Roman Times" w:eastAsiaTheme="majorEastAsia" w:hAnsi="New Roman Times" w:cstheme="majorBidi"/>
          <w:color w:val="000000"/>
          <w:sz w:val="28"/>
          <w:szCs w:val="28"/>
        </w:rPr>
        <w:t>methylchloroisothiazolinone</w:t>
      </w:r>
      <w:proofErr w:type="spellEnd"/>
      <w:r w:rsidR="0091679C">
        <w:rPr>
          <w:rFonts w:ascii="New Roman Times" w:eastAsiaTheme="majorEastAsia" w:hAnsi="New Roman Times" w:cstheme="majorBidi"/>
          <w:color w:val="000000"/>
          <w:sz w:val="28"/>
          <w:szCs w:val="28"/>
        </w:rPr>
        <w:t xml:space="preserve">, toluene, </w:t>
      </w:r>
      <w:proofErr w:type="spellStart"/>
      <w:r w:rsidR="0091679C">
        <w:rPr>
          <w:rFonts w:ascii="New Roman Times" w:eastAsiaTheme="majorEastAsia" w:hAnsi="New Roman Times" w:cstheme="majorBidi"/>
          <w:color w:val="000000"/>
          <w:sz w:val="28"/>
          <w:szCs w:val="28"/>
        </w:rPr>
        <w:t>octinoxate</w:t>
      </w:r>
      <w:proofErr w:type="spellEnd"/>
      <w:r w:rsidR="0091679C">
        <w:rPr>
          <w:rFonts w:ascii="New Roman Times" w:eastAsiaTheme="majorEastAsia" w:hAnsi="New Roman Times" w:cstheme="majorBidi"/>
          <w:color w:val="000000"/>
          <w:sz w:val="28"/>
          <w:szCs w:val="28"/>
        </w:rPr>
        <w:t xml:space="preserve">, </w:t>
      </w:r>
      <w:r w:rsidR="00A80A2F">
        <w:rPr>
          <w:rFonts w:ascii="New Roman Times" w:eastAsiaTheme="majorEastAsia" w:hAnsi="New Roman Times" w:cstheme="majorBidi"/>
          <w:color w:val="000000"/>
          <w:sz w:val="28"/>
          <w:szCs w:val="28"/>
        </w:rPr>
        <w:t>benzalkonium</w:t>
      </w:r>
      <w:r w:rsidR="00535B58">
        <w:rPr>
          <w:rFonts w:ascii="New Roman Times" w:eastAsiaTheme="majorEastAsia" w:hAnsi="New Roman Times" w:cstheme="majorBidi"/>
          <w:color w:val="000000"/>
          <w:sz w:val="28"/>
          <w:szCs w:val="28"/>
        </w:rPr>
        <w:t xml:space="preserve"> chloride, oxybenzone and avobenzone</w:t>
      </w:r>
    </w:p>
    <w:p w14:paraId="0CF1787F" w14:textId="77777777" w:rsidR="003B1250" w:rsidRPr="003B1250" w:rsidRDefault="003B1250" w:rsidP="00FE7DF3">
      <w:pPr>
        <w:pStyle w:val="NormalWeb"/>
        <w:overflowPunct w:val="0"/>
        <w:spacing w:before="0" w:beforeAutospacing="0" w:after="0" w:afterAutospacing="0"/>
        <w:rPr>
          <w:rFonts w:ascii="New Roman Times" w:hAnsi="New Roman Times"/>
          <w:sz w:val="28"/>
          <w:szCs w:val="28"/>
        </w:rPr>
      </w:pPr>
    </w:p>
    <w:p w14:paraId="48DC882B" w14:textId="77777777" w:rsidR="00FE7DF3" w:rsidRPr="003B1250" w:rsidRDefault="00FE7DF3" w:rsidP="00FE7DF3">
      <w:pPr>
        <w:pStyle w:val="NormalWeb"/>
        <w:overflowPunct w:val="0"/>
        <w:spacing w:before="0" w:beforeAutospacing="0" w:after="0" w:afterAutospacing="0"/>
        <w:rPr>
          <w:rFonts w:ascii="New Roman Times" w:hAnsi="New Roman Times"/>
          <w:sz w:val="28"/>
          <w:szCs w:val="28"/>
        </w:rPr>
      </w:pPr>
      <w:r w:rsidRPr="003B1250">
        <w:rPr>
          <w:rFonts w:ascii="New Roman Times" w:eastAsiaTheme="majorEastAsia" w:hAnsi="New Roman Times" w:cstheme="majorBidi"/>
          <w:color w:val="000000"/>
          <w:sz w:val="28"/>
          <w:szCs w:val="28"/>
        </w:rPr>
        <w:t>WEBSITES:</w:t>
      </w:r>
    </w:p>
    <w:p w14:paraId="4F60B9FB" w14:textId="1BFE3301" w:rsidR="00FE7DF3" w:rsidRPr="003B1250" w:rsidRDefault="00F01B38" w:rsidP="00FE7DF3">
      <w:pPr>
        <w:pStyle w:val="NormalWeb"/>
        <w:overflowPunct w:val="0"/>
        <w:spacing w:before="0" w:beforeAutospacing="0" w:after="0" w:afterAutospacing="0"/>
        <w:rPr>
          <w:rFonts w:ascii="New Roman Times" w:hAnsi="New Roman Times"/>
          <w:sz w:val="28"/>
          <w:szCs w:val="28"/>
        </w:rPr>
      </w:pPr>
      <w:hyperlink r:id="rId6" w:history="1">
        <w:r w:rsidR="00FE7DF3" w:rsidRPr="003B1250">
          <w:rPr>
            <w:rStyle w:val="Hyperlink"/>
            <w:rFonts w:ascii="New Roman Times" w:eastAsiaTheme="majorEastAsia" w:hAnsi="New Roman Times" w:cstheme="majorBidi"/>
            <w:color w:val="000000"/>
            <w:sz w:val="28"/>
            <w:szCs w:val="28"/>
          </w:rPr>
          <w:t>www.mankatozerowaste</w:t>
        </w:r>
      </w:hyperlink>
    </w:p>
    <w:p w14:paraId="4CCBA7C0" w14:textId="01F77F90" w:rsidR="00FE7DF3" w:rsidRPr="003B1250" w:rsidRDefault="00F01B38" w:rsidP="00FE7DF3">
      <w:pPr>
        <w:pStyle w:val="NormalWeb"/>
        <w:overflowPunct w:val="0"/>
        <w:spacing w:before="0" w:beforeAutospacing="0" w:after="0" w:afterAutospacing="0"/>
        <w:rPr>
          <w:rFonts w:ascii="New Roman Times" w:hAnsi="New Roman Times"/>
          <w:sz w:val="28"/>
          <w:szCs w:val="28"/>
        </w:rPr>
      </w:pPr>
      <w:hyperlink r:id="rId7" w:history="1">
        <w:r w:rsidR="00FE7DF3" w:rsidRPr="003B1250">
          <w:rPr>
            <w:rStyle w:val="Hyperlink"/>
            <w:rFonts w:ascii="New Roman Times" w:eastAsiaTheme="majorEastAsia" w:hAnsi="New Roman Times" w:cstheme="majorBidi"/>
            <w:color w:val="000000"/>
            <w:sz w:val="28"/>
            <w:szCs w:val="28"/>
          </w:rPr>
          <w:t>www.breakfreefromplastic.org</w:t>
        </w:r>
      </w:hyperlink>
    </w:p>
    <w:p w14:paraId="3BEF5B39" w14:textId="0EE574C2" w:rsidR="00FE7DF3" w:rsidRPr="003B1250" w:rsidRDefault="00F01B38" w:rsidP="00FE7DF3">
      <w:pPr>
        <w:pStyle w:val="NormalWeb"/>
        <w:overflowPunct w:val="0"/>
        <w:spacing w:before="0" w:beforeAutospacing="0" w:after="0" w:afterAutospacing="0"/>
        <w:rPr>
          <w:rFonts w:ascii="New Roman Times" w:hAnsi="New Roman Times"/>
          <w:sz w:val="28"/>
          <w:szCs w:val="28"/>
        </w:rPr>
      </w:pPr>
      <w:hyperlink r:id="rId8" w:history="1">
        <w:r w:rsidR="00FE7DF3" w:rsidRPr="003B1250">
          <w:rPr>
            <w:rStyle w:val="Hyperlink"/>
            <w:rFonts w:ascii="New Roman Times" w:eastAsiaTheme="majorEastAsia" w:hAnsi="New Roman Times" w:cstheme="majorBidi"/>
            <w:color w:val="000000"/>
            <w:sz w:val="28"/>
            <w:szCs w:val="28"/>
          </w:rPr>
          <w:t>www.beyondplastics.org</w:t>
        </w:r>
      </w:hyperlink>
    </w:p>
    <w:p w14:paraId="688B77D1" w14:textId="13BCE7DC" w:rsidR="00FE7DF3" w:rsidRPr="003B1250" w:rsidRDefault="00F01B38" w:rsidP="00FE7DF3">
      <w:pPr>
        <w:pStyle w:val="NormalWeb"/>
        <w:overflowPunct w:val="0"/>
        <w:spacing w:before="0" w:beforeAutospacing="0" w:after="0" w:afterAutospacing="0"/>
        <w:rPr>
          <w:rFonts w:ascii="New Roman Times" w:hAnsi="New Roman Times"/>
          <w:sz w:val="28"/>
          <w:szCs w:val="28"/>
        </w:rPr>
      </w:pPr>
      <w:hyperlink r:id="rId9" w:history="1">
        <w:r w:rsidR="00FE7DF3" w:rsidRPr="003B1250">
          <w:rPr>
            <w:rStyle w:val="Hyperlink"/>
            <w:rFonts w:ascii="New Roman Times" w:eastAsiaTheme="majorEastAsia" w:hAnsi="New Roman Times" w:cstheme="majorBidi"/>
            <w:color w:val="000000"/>
            <w:sz w:val="28"/>
            <w:szCs w:val="28"/>
          </w:rPr>
          <w:t>https://www.breakfreefromplastic.org/toolkits/brand-audit/</w:t>
        </w:r>
      </w:hyperlink>
    </w:p>
    <w:p w14:paraId="49806C29" w14:textId="5117A1F0" w:rsidR="00FE7DF3" w:rsidRPr="003B1250" w:rsidRDefault="00F01B38" w:rsidP="00FE7DF3">
      <w:pPr>
        <w:pStyle w:val="NormalWeb"/>
        <w:overflowPunct w:val="0"/>
        <w:spacing w:before="0" w:beforeAutospacing="0" w:after="0" w:afterAutospacing="0"/>
        <w:rPr>
          <w:rFonts w:ascii="New Roman Times" w:hAnsi="New Roman Times"/>
          <w:sz w:val="28"/>
          <w:szCs w:val="28"/>
        </w:rPr>
      </w:pPr>
      <w:hyperlink r:id="rId10" w:history="1">
        <w:r w:rsidR="00FE7DF3" w:rsidRPr="003B1250">
          <w:rPr>
            <w:rStyle w:val="Hyperlink"/>
            <w:rFonts w:ascii="New Roman Times" w:eastAsiaTheme="majorEastAsia" w:hAnsi="New Roman Times" w:cstheme="majorBidi"/>
            <w:color w:val="000000"/>
            <w:sz w:val="28"/>
            <w:szCs w:val="28"/>
          </w:rPr>
          <w:t>www.blueearthproject.org</w:t>
        </w:r>
      </w:hyperlink>
    </w:p>
    <w:p w14:paraId="5EC23590" w14:textId="12AC44D0" w:rsidR="00FE7DF3" w:rsidRPr="003B1250" w:rsidRDefault="00F01B38" w:rsidP="00FE7DF3">
      <w:pPr>
        <w:pStyle w:val="NormalWeb"/>
        <w:overflowPunct w:val="0"/>
        <w:spacing w:before="0" w:beforeAutospacing="0" w:after="0" w:afterAutospacing="0"/>
        <w:rPr>
          <w:rFonts w:ascii="New Roman Times" w:hAnsi="New Roman Times"/>
          <w:sz w:val="28"/>
          <w:szCs w:val="28"/>
        </w:rPr>
      </w:pPr>
      <w:hyperlink r:id="rId11" w:history="1">
        <w:r w:rsidR="00FE7DF3" w:rsidRPr="003B1250">
          <w:rPr>
            <w:rStyle w:val="Hyperlink"/>
            <w:rFonts w:ascii="New Roman Times" w:eastAsiaTheme="majorEastAsia" w:hAnsi="New Roman Times" w:cstheme="majorBidi"/>
            <w:color w:val="000000"/>
            <w:sz w:val="28"/>
            <w:szCs w:val="28"/>
          </w:rPr>
          <w:t>https://balloonsblow.org/environmentally-friendly-alternatives/</w:t>
        </w:r>
      </w:hyperlink>
    </w:p>
    <w:p w14:paraId="342905F1" w14:textId="77777777" w:rsidR="009D7EFB" w:rsidRDefault="009D7EFB" w:rsidP="00FE7DF3">
      <w:pPr>
        <w:overflowPunct w:val="0"/>
        <w:spacing w:after="0" w:line="240" w:lineRule="auto"/>
        <w:jc w:val="center"/>
        <w:rPr>
          <w:rFonts w:ascii="New Roman Times" w:eastAsia="Calibri" w:hAnsi="New Roman Times" w:cs="Times New Roman"/>
          <w:b/>
          <w:bCs/>
          <w:color w:val="000000"/>
          <w:sz w:val="36"/>
          <w:szCs w:val="36"/>
        </w:rPr>
      </w:pPr>
    </w:p>
    <w:p w14:paraId="0DE968B2" w14:textId="434B2075" w:rsidR="00FE7DF3" w:rsidRPr="00FE7DF3" w:rsidRDefault="00FE7DF3" w:rsidP="00FE7DF3">
      <w:pPr>
        <w:overflowPunct w:val="0"/>
        <w:spacing w:after="0" w:line="240" w:lineRule="auto"/>
        <w:jc w:val="center"/>
        <w:rPr>
          <w:rFonts w:ascii="New Roman Times" w:eastAsia="Calibri" w:hAnsi="New Roman Times" w:cs="Times New Roman"/>
          <w:b/>
          <w:bCs/>
          <w:color w:val="000000"/>
          <w:sz w:val="36"/>
          <w:szCs w:val="36"/>
        </w:rPr>
      </w:pPr>
      <w:r w:rsidRPr="00FE7DF3">
        <w:rPr>
          <w:rFonts w:ascii="New Roman Times" w:eastAsia="Calibri" w:hAnsi="New Roman Times" w:cs="Times New Roman"/>
          <w:b/>
          <w:bCs/>
          <w:color w:val="000000"/>
          <w:sz w:val="36"/>
          <w:szCs w:val="36"/>
        </w:rPr>
        <w:lastRenderedPageBreak/>
        <w:t>Legislative Actions</w:t>
      </w:r>
    </w:p>
    <w:p w14:paraId="2A2016EB" w14:textId="77777777" w:rsidR="00FE7DF3" w:rsidRPr="00DB3AC5" w:rsidRDefault="00FE7DF3" w:rsidP="00FE7DF3">
      <w:pPr>
        <w:overflowPunct w:val="0"/>
        <w:spacing w:after="0" w:line="240" w:lineRule="auto"/>
        <w:rPr>
          <w:rFonts w:ascii="New Roman Times" w:eastAsia="Calibri" w:hAnsi="New Roman Times" w:cs="Times New Roman"/>
          <w:color w:val="000000"/>
          <w:sz w:val="26"/>
          <w:szCs w:val="26"/>
        </w:rPr>
      </w:pPr>
    </w:p>
    <w:p w14:paraId="7FBE474A" w14:textId="4E623F38" w:rsidR="00FE7DF3" w:rsidRPr="00DB3AC5" w:rsidRDefault="00FE7DF3" w:rsidP="00FE7DF3">
      <w:pPr>
        <w:overflowPunct w:val="0"/>
        <w:spacing w:after="0" w:line="240" w:lineRule="auto"/>
        <w:rPr>
          <w:rFonts w:ascii="New Roman Times" w:eastAsia="Times New Roman" w:hAnsi="New Roman Times" w:cs="Times New Roman"/>
          <w:sz w:val="26"/>
          <w:szCs w:val="26"/>
        </w:rPr>
      </w:pPr>
      <w:r w:rsidRPr="00DB3AC5">
        <w:rPr>
          <w:rFonts w:ascii="New Roman Times" w:eastAsia="Calibri" w:hAnsi="New Roman Times" w:cs="Times New Roman"/>
          <w:color w:val="000000"/>
          <w:sz w:val="26"/>
          <w:szCs w:val="26"/>
        </w:rPr>
        <w:t>When the people lead, the leaders will follow.</w:t>
      </w:r>
    </w:p>
    <w:p w14:paraId="41C1D6B2" w14:textId="77777777" w:rsidR="00FE7DF3" w:rsidRPr="00DB3AC5" w:rsidRDefault="00FE7DF3" w:rsidP="00FE7DF3">
      <w:pPr>
        <w:overflowPunct w:val="0"/>
        <w:spacing w:after="0" w:line="240" w:lineRule="auto"/>
        <w:rPr>
          <w:rFonts w:ascii="New Roman Times" w:eastAsia="Times New Roman" w:hAnsi="New Roman Times" w:cs="Times New Roman"/>
          <w:sz w:val="26"/>
          <w:szCs w:val="26"/>
        </w:rPr>
      </w:pPr>
      <w:r w:rsidRPr="00DB3AC5">
        <w:rPr>
          <w:rFonts w:ascii="New Roman Times" w:eastAsia="Calibri" w:hAnsi="New Roman Times" w:cs="Times New Roman"/>
          <w:color w:val="000000"/>
          <w:sz w:val="26"/>
          <w:szCs w:val="26"/>
        </w:rPr>
        <w:t>Toxins don’t know political boundaries. Don’t let fossil fuel industries ruin the planet.</w:t>
      </w:r>
    </w:p>
    <w:p w14:paraId="44564B66" w14:textId="20974DB8" w:rsidR="00FE7DF3" w:rsidRDefault="00FE7DF3" w:rsidP="00FE7DF3">
      <w:pPr>
        <w:overflowPunct w:val="0"/>
        <w:spacing w:after="0" w:line="240" w:lineRule="auto"/>
        <w:rPr>
          <w:rFonts w:ascii="New Roman Times" w:eastAsia="Calibri" w:hAnsi="New Roman Times" w:cs="Times New Roman"/>
          <w:color w:val="000000"/>
          <w:sz w:val="26"/>
          <w:szCs w:val="26"/>
        </w:rPr>
      </w:pPr>
      <w:r w:rsidRPr="00DB3AC5">
        <w:rPr>
          <w:rFonts w:ascii="New Roman Times" w:eastAsia="Calibri" w:hAnsi="New Roman Times" w:cs="Times New Roman"/>
          <w:color w:val="000000"/>
          <w:sz w:val="26"/>
          <w:szCs w:val="26"/>
        </w:rPr>
        <w:t>Write your federal legislators and tell them microplastics should be labelled as a toxic chemical and throw away plastics should be banned from being produced.</w:t>
      </w:r>
    </w:p>
    <w:p w14:paraId="678D4862" w14:textId="77777777" w:rsidR="0003174E" w:rsidRPr="00DB3AC5" w:rsidRDefault="0003174E" w:rsidP="00FE7DF3">
      <w:pPr>
        <w:overflowPunct w:val="0"/>
        <w:spacing w:after="0" w:line="240" w:lineRule="auto"/>
        <w:rPr>
          <w:rFonts w:ascii="New Roman Times" w:eastAsia="Times New Roman" w:hAnsi="New Roman Times" w:cs="Times New Roman"/>
          <w:sz w:val="26"/>
          <w:szCs w:val="26"/>
        </w:rPr>
      </w:pPr>
    </w:p>
    <w:p w14:paraId="3D974EA3" w14:textId="75D8A41E" w:rsidR="00FE7DF3" w:rsidRPr="0003174E" w:rsidRDefault="00FE7DF3" w:rsidP="0003174E">
      <w:pPr>
        <w:pStyle w:val="ListParagraph"/>
        <w:numPr>
          <w:ilvl w:val="0"/>
          <w:numId w:val="9"/>
        </w:numPr>
        <w:overflowPunct w:val="0"/>
        <w:ind w:left="0"/>
        <w:rPr>
          <w:rFonts w:ascii="New Roman Times" w:eastAsia="Calibri" w:hAnsi="New Roman Times"/>
          <w:color w:val="000000"/>
          <w:sz w:val="26"/>
          <w:szCs w:val="26"/>
        </w:rPr>
      </w:pPr>
      <w:r w:rsidRPr="0003174E">
        <w:rPr>
          <w:rFonts w:ascii="New Roman Times" w:eastAsia="Calibri" w:hAnsi="New Roman Times"/>
          <w:color w:val="000000"/>
          <w:sz w:val="26"/>
          <w:szCs w:val="26"/>
        </w:rPr>
        <w:t>Introduce a city ordinance banning single use plastic or work with legislators to introduce a state bill.</w:t>
      </w:r>
      <w:r w:rsidR="004F7964" w:rsidRPr="0003174E">
        <w:rPr>
          <w:rFonts w:ascii="New Roman Times" w:eastAsia="Calibri" w:hAnsi="New Roman Times"/>
          <w:color w:val="000000"/>
          <w:sz w:val="26"/>
          <w:szCs w:val="26"/>
        </w:rPr>
        <w:t xml:space="preserve"> (Refer to </w:t>
      </w:r>
      <w:hyperlink r:id="rId12" w:history="1">
        <w:r w:rsidR="00EC70FE" w:rsidRPr="0003174E">
          <w:rPr>
            <w:rStyle w:val="Hyperlink"/>
            <w:rFonts w:ascii="New Roman Times" w:eastAsia="Calibri" w:hAnsi="New Roman Times"/>
            <w:sz w:val="26"/>
            <w:szCs w:val="26"/>
          </w:rPr>
          <w:t>www.beyondplastics.org</w:t>
        </w:r>
      </w:hyperlink>
      <w:r w:rsidR="004F7964" w:rsidRPr="0003174E">
        <w:rPr>
          <w:rFonts w:ascii="New Roman Times" w:eastAsia="Calibri" w:hAnsi="New Roman Times"/>
          <w:color w:val="000000"/>
          <w:sz w:val="26"/>
          <w:szCs w:val="26"/>
        </w:rPr>
        <w:t>)</w:t>
      </w:r>
    </w:p>
    <w:p w14:paraId="0135BC32" w14:textId="18C0F642" w:rsidR="00EC70FE" w:rsidRDefault="00EC70FE" w:rsidP="00FE7DF3">
      <w:pPr>
        <w:overflowPunct w:val="0"/>
        <w:spacing w:after="0" w:line="240" w:lineRule="auto"/>
        <w:rPr>
          <w:rFonts w:ascii="New Roman Times" w:eastAsia="Calibri" w:hAnsi="New Roman Times" w:cs="Times New Roman"/>
          <w:color w:val="000000"/>
          <w:sz w:val="26"/>
          <w:szCs w:val="26"/>
        </w:rPr>
      </w:pPr>
    </w:p>
    <w:p w14:paraId="7F3F0B02" w14:textId="7DA1EEC0" w:rsidR="002D3016" w:rsidRPr="002D3016" w:rsidRDefault="00EC70FE" w:rsidP="00EC70FE">
      <w:pPr>
        <w:numPr>
          <w:ilvl w:val="0"/>
          <w:numId w:val="3"/>
        </w:numPr>
        <w:overflowPunct w:val="0"/>
        <w:spacing w:after="0" w:line="240" w:lineRule="auto"/>
        <w:ind w:left="0"/>
        <w:contextualSpacing/>
        <w:rPr>
          <w:rFonts w:ascii="New Roman Times" w:eastAsia="Times New Roman" w:hAnsi="New Roman Times" w:cs="Times New Roman"/>
          <w:sz w:val="26"/>
          <w:szCs w:val="26"/>
        </w:rPr>
      </w:pPr>
      <w:r>
        <w:rPr>
          <w:rFonts w:ascii="New Roman Times" w:eastAsia="Calibri" w:hAnsi="New Roman Times" w:cs="Times New Roman"/>
          <w:color w:val="000000"/>
          <w:sz w:val="26"/>
          <w:szCs w:val="26"/>
        </w:rPr>
        <w:t>S</w:t>
      </w:r>
      <w:r w:rsidRPr="00DB3AC5">
        <w:rPr>
          <w:rFonts w:ascii="New Roman Times" w:eastAsia="Calibri" w:hAnsi="New Roman Times" w:cs="Times New Roman"/>
          <w:color w:val="000000"/>
          <w:sz w:val="26"/>
          <w:szCs w:val="26"/>
        </w:rPr>
        <w:t>ign the resolution to support reducing plastic</w:t>
      </w:r>
      <w:r>
        <w:rPr>
          <w:rFonts w:ascii="New Roman Times" w:eastAsia="Calibri" w:hAnsi="New Roman Times" w:cs="Times New Roman"/>
          <w:color w:val="000000"/>
          <w:sz w:val="26"/>
          <w:szCs w:val="26"/>
        </w:rPr>
        <w:t xml:space="preserve"> in Mankato, North </w:t>
      </w:r>
      <w:proofErr w:type="gramStart"/>
      <w:r>
        <w:rPr>
          <w:rFonts w:ascii="New Roman Times" w:eastAsia="Calibri" w:hAnsi="New Roman Times" w:cs="Times New Roman"/>
          <w:color w:val="000000"/>
          <w:sz w:val="26"/>
          <w:szCs w:val="26"/>
        </w:rPr>
        <w:t>Mankato</w:t>
      </w:r>
      <w:proofErr w:type="gramEnd"/>
      <w:r>
        <w:rPr>
          <w:rFonts w:ascii="New Roman Times" w:eastAsia="Calibri" w:hAnsi="New Roman Times" w:cs="Times New Roman"/>
          <w:color w:val="000000"/>
          <w:sz w:val="26"/>
          <w:szCs w:val="26"/>
        </w:rPr>
        <w:t xml:space="preserve"> and St. Peter</w:t>
      </w:r>
      <w:r w:rsidRPr="00DB3AC5">
        <w:rPr>
          <w:rFonts w:ascii="New Roman Times" w:eastAsia="Calibri" w:hAnsi="New Roman Times" w:cs="Times New Roman"/>
          <w:color w:val="000000"/>
          <w:sz w:val="26"/>
          <w:szCs w:val="26"/>
        </w:rPr>
        <w:t xml:space="preserve"> at </w:t>
      </w:r>
      <w:hyperlink r:id="rId13" w:history="1">
        <w:r w:rsidR="002D3016" w:rsidRPr="00C14372">
          <w:rPr>
            <w:rStyle w:val="Hyperlink"/>
            <w:rFonts w:ascii="New Roman Times" w:eastAsia="Calibri" w:hAnsi="New Roman Times" w:cs="Times New Roman"/>
            <w:sz w:val="26"/>
            <w:szCs w:val="26"/>
          </w:rPr>
          <w:t>www.mankatozerowaste.com</w:t>
        </w:r>
      </w:hyperlink>
      <w:r w:rsidRPr="00DB3AC5">
        <w:rPr>
          <w:rFonts w:ascii="New Roman Times" w:eastAsia="Calibri" w:hAnsi="New Roman Times" w:cs="Times New Roman"/>
          <w:color w:val="000000"/>
          <w:sz w:val="26"/>
          <w:szCs w:val="26"/>
        </w:rPr>
        <w:t xml:space="preserve"> </w:t>
      </w:r>
    </w:p>
    <w:p w14:paraId="3C1E51D7" w14:textId="6C7929A2" w:rsidR="00EC70FE" w:rsidRPr="002D3016" w:rsidRDefault="00EC70FE" w:rsidP="002D3016">
      <w:pPr>
        <w:overflowPunct w:val="0"/>
        <w:spacing w:after="0" w:line="240" w:lineRule="auto"/>
        <w:contextualSpacing/>
        <w:rPr>
          <w:rFonts w:ascii="New Roman Times" w:eastAsia="Times New Roman" w:hAnsi="New Roman Times" w:cs="Times New Roman"/>
          <w:sz w:val="26"/>
          <w:szCs w:val="26"/>
        </w:rPr>
      </w:pPr>
      <w:r w:rsidRPr="00DB3AC5">
        <w:rPr>
          <w:rFonts w:ascii="New Roman Times" w:eastAsia="Calibri" w:hAnsi="New Roman Times" w:cs="Times New Roman"/>
          <w:color w:val="000000"/>
          <w:sz w:val="26"/>
          <w:szCs w:val="26"/>
        </w:rPr>
        <w:t xml:space="preserve"> </w:t>
      </w:r>
    </w:p>
    <w:p w14:paraId="28618BC5" w14:textId="77777777" w:rsidR="00445C27" w:rsidRPr="00445C27" w:rsidRDefault="00445C27" w:rsidP="00445C27">
      <w:pPr>
        <w:numPr>
          <w:ilvl w:val="0"/>
          <w:numId w:val="3"/>
        </w:numPr>
        <w:overflowPunct w:val="0"/>
        <w:spacing w:after="0" w:line="240" w:lineRule="auto"/>
        <w:ind w:left="0"/>
        <w:contextualSpacing/>
        <w:rPr>
          <w:rFonts w:ascii="New Roman Times" w:eastAsia="Times New Roman" w:hAnsi="New Roman Times" w:cs="Times New Roman"/>
          <w:sz w:val="26"/>
          <w:szCs w:val="26"/>
        </w:rPr>
      </w:pPr>
      <w:r>
        <w:rPr>
          <w:rFonts w:ascii="New Roman Times" w:eastAsia="Times New Roman" w:hAnsi="New Roman Times" w:cs="Times New Roman"/>
          <w:sz w:val="26"/>
          <w:szCs w:val="26"/>
        </w:rPr>
        <w:t>T</w:t>
      </w:r>
      <w:r w:rsidR="002D3016">
        <w:rPr>
          <w:rFonts w:ascii="New Roman Times" w:eastAsia="Times New Roman" w:hAnsi="New Roman Times" w:cs="Times New Roman"/>
          <w:sz w:val="26"/>
          <w:szCs w:val="26"/>
        </w:rPr>
        <w:t>o f</w:t>
      </w:r>
      <w:r w:rsidR="002D3016" w:rsidRPr="002D3016">
        <w:rPr>
          <w:rFonts w:ascii="New Roman Times" w:eastAsia="Times New Roman" w:hAnsi="New Roman Times" w:cs="Times New Roman"/>
          <w:sz w:val="26"/>
          <w:szCs w:val="26"/>
        </w:rPr>
        <w:t>ind out who represents you</w:t>
      </w:r>
      <w:r w:rsidR="002D3016">
        <w:rPr>
          <w:rFonts w:ascii="New Roman Times" w:eastAsia="Times New Roman" w:hAnsi="New Roman Times" w:cs="Times New Roman"/>
          <w:sz w:val="26"/>
          <w:szCs w:val="26"/>
        </w:rPr>
        <w:t xml:space="preserve">, </w:t>
      </w:r>
      <w:r>
        <w:rPr>
          <w:rFonts w:ascii="New Roman Times" w:eastAsia="Times New Roman" w:hAnsi="New Roman Times" w:cs="Times New Roman"/>
          <w:sz w:val="26"/>
          <w:szCs w:val="26"/>
        </w:rPr>
        <w:t>g</w:t>
      </w:r>
      <w:r w:rsidR="002D3016" w:rsidRPr="002D3016">
        <w:rPr>
          <w:rFonts w:ascii="New Roman Times" w:eastAsia="Times New Roman" w:hAnsi="New Roman Times" w:cs="Times New Roman"/>
          <w:sz w:val="26"/>
          <w:szCs w:val="26"/>
        </w:rPr>
        <w:t>o to https://www.gis.lcc.mn.gov/iMaps/di</w:t>
      </w:r>
      <w:r w:rsidR="002D3016" w:rsidRPr="00445C27">
        <w:rPr>
          <w:rFonts w:ascii="New Roman Times" w:eastAsia="Times New Roman" w:hAnsi="New Roman Times" w:cs="Times New Roman"/>
          <w:sz w:val="26"/>
          <w:szCs w:val="26"/>
        </w:rPr>
        <w:t xml:space="preserve">stricts/   </w:t>
      </w:r>
      <w:r w:rsidR="00EC70FE" w:rsidRPr="00445C27">
        <w:rPr>
          <w:rFonts w:ascii="New Roman Times" w:eastAsia="Calibri" w:hAnsi="New Roman Times" w:cs="Times New Roman"/>
          <w:color w:val="000000"/>
          <w:sz w:val="26"/>
          <w:szCs w:val="26"/>
        </w:rPr>
        <w:t xml:space="preserve">  </w:t>
      </w:r>
    </w:p>
    <w:p w14:paraId="413BC6A7" w14:textId="77777777" w:rsidR="00445C27" w:rsidRDefault="00445C27" w:rsidP="00445C27">
      <w:pPr>
        <w:pStyle w:val="ListParagraph"/>
        <w:rPr>
          <w:rFonts w:ascii="New Roman Times" w:eastAsia="Calibri" w:hAnsi="New Roman Times"/>
          <w:color w:val="000000"/>
          <w:sz w:val="26"/>
          <w:szCs w:val="26"/>
        </w:rPr>
      </w:pPr>
    </w:p>
    <w:p w14:paraId="6F42441D" w14:textId="59C2FC9A" w:rsidR="00EC70FE" w:rsidRPr="00445C27" w:rsidRDefault="00EC70FE" w:rsidP="00445C27">
      <w:pPr>
        <w:numPr>
          <w:ilvl w:val="0"/>
          <w:numId w:val="3"/>
        </w:numPr>
        <w:overflowPunct w:val="0"/>
        <w:spacing w:after="0" w:line="240" w:lineRule="auto"/>
        <w:ind w:left="0"/>
        <w:contextualSpacing/>
        <w:rPr>
          <w:rFonts w:ascii="New Roman Times" w:eastAsia="Times New Roman" w:hAnsi="New Roman Times" w:cs="Times New Roman"/>
          <w:sz w:val="26"/>
          <w:szCs w:val="26"/>
        </w:rPr>
      </w:pPr>
      <w:r w:rsidRPr="00445C27">
        <w:rPr>
          <w:rFonts w:ascii="New Roman Times" w:eastAsia="Calibri" w:hAnsi="New Roman Times"/>
          <w:color w:val="000000"/>
          <w:sz w:val="26"/>
          <w:szCs w:val="26"/>
        </w:rPr>
        <w:t>Email or call your state representative to support the state EPR bill HF 4132 authored by Sydney Jordan to hold producers responsible for recycling their products and redesigning them to be sustainable in packaging</w:t>
      </w:r>
      <w:r w:rsidR="0003174E" w:rsidRPr="00445C27">
        <w:rPr>
          <w:rFonts w:ascii="New Roman Times" w:eastAsia="Calibri" w:hAnsi="New Roman Times"/>
          <w:color w:val="000000"/>
          <w:sz w:val="26"/>
          <w:szCs w:val="26"/>
        </w:rPr>
        <w:t xml:space="preserve"> and</w:t>
      </w:r>
      <w:r w:rsidRPr="00445C27">
        <w:rPr>
          <w:rFonts w:ascii="New Roman Times" w:eastAsia="Calibri" w:hAnsi="New Roman Times"/>
          <w:color w:val="000000"/>
          <w:sz w:val="26"/>
          <w:szCs w:val="26"/>
        </w:rPr>
        <w:t xml:space="preserve"> ban toxic chemicals from products.</w:t>
      </w:r>
      <w:r w:rsidR="0003174E" w:rsidRPr="00445C27">
        <w:rPr>
          <w:rFonts w:ascii="New Roman Times" w:eastAsia="Calibri" w:hAnsi="New Roman Times"/>
          <w:color w:val="000000"/>
          <w:sz w:val="26"/>
          <w:szCs w:val="26"/>
        </w:rPr>
        <w:t xml:space="preserve"> </w:t>
      </w:r>
      <w:r w:rsidR="00896461" w:rsidRPr="00445C27">
        <w:rPr>
          <w:rFonts w:ascii="New Roman Times" w:eastAsia="Calibri" w:hAnsi="New Roman Times"/>
          <w:color w:val="000000"/>
          <w:sz w:val="26"/>
          <w:szCs w:val="26"/>
        </w:rPr>
        <w:t>Letter is available on www.mankatozerowaste.com</w:t>
      </w:r>
    </w:p>
    <w:p w14:paraId="1F8F513E" w14:textId="77777777" w:rsidR="004F7964" w:rsidRDefault="004F7964" w:rsidP="004F7964">
      <w:pPr>
        <w:overflowPunct w:val="0"/>
        <w:spacing w:after="0" w:line="240" w:lineRule="auto"/>
        <w:ind w:left="1166"/>
        <w:contextualSpacing/>
        <w:rPr>
          <w:rFonts w:ascii="New Roman Times" w:eastAsia="Calibri" w:hAnsi="New Roman Times" w:cs="Times New Roman"/>
          <w:color w:val="000000"/>
          <w:sz w:val="26"/>
          <w:szCs w:val="26"/>
        </w:rPr>
      </w:pPr>
    </w:p>
    <w:p w14:paraId="70B0A119" w14:textId="131D1AD2" w:rsidR="00FE7DF3" w:rsidRPr="003D167D" w:rsidRDefault="00FE7DF3" w:rsidP="003D167D">
      <w:pPr>
        <w:pStyle w:val="ListParagraph"/>
        <w:numPr>
          <w:ilvl w:val="0"/>
          <w:numId w:val="8"/>
        </w:numPr>
        <w:overflowPunct w:val="0"/>
        <w:ind w:left="0"/>
        <w:rPr>
          <w:rFonts w:ascii="New Roman Times" w:hAnsi="New Roman Times"/>
          <w:sz w:val="26"/>
          <w:szCs w:val="26"/>
        </w:rPr>
      </w:pPr>
      <w:r w:rsidRPr="003D167D">
        <w:rPr>
          <w:rFonts w:ascii="New Roman Times" w:eastAsia="Calibri" w:hAnsi="New Roman Times"/>
          <w:color w:val="000000"/>
          <w:sz w:val="26"/>
          <w:szCs w:val="26"/>
        </w:rPr>
        <w:t xml:space="preserve">Sign the Break Free from Plastic Pollution Act: </w:t>
      </w:r>
      <w:hyperlink r:id="rId14" w:history="1">
        <w:r w:rsidRPr="003D167D">
          <w:rPr>
            <w:rFonts w:ascii="New Roman Times" w:eastAsia="Calibri" w:hAnsi="New Roman Times"/>
            <w:color w:val="000000"/>
            <w:sz w:val="26"/>
            <w:szCs w:val="26"/>
            <w:u w:val="single"/>
          </w:rPr>
          <w:t>http://bit.ly/3lp31sR</w:t>
        </w:r>
      </w:hyperlink>
    </w:p>
    <w:p w14:paraId="12420044" w14:textId="77777777" w:rsidR="007D26DD" w:rsidRPr="00DB3AC5" w:rsidRDefault="007D26DD" w:rsidP="004F7964">
      <w:pPr>
        <w:overflowPunct w:val="0"/>
        <w:spacing w:after="0" w:line="240" w:lineRule="auto"/>
        <w:contextualSpacing/>
        <w:rPr>
          <w:rFonts w:ascii="New Roman Times" w:eastAsia="Times New Roman" w:hAnsi="New Roman Times" w:cs="Times New Roman"/>
          <w:sz w:val="26"/>
          <w:szCs w:val="26"/>
        </w:rPr>
      </w:pPr>
    </w:p>
    <w:p w14:paraId="43212CC6" w14:textId="0910FB43" w:rsidR="00FE7DF3" w:rsidRPr="00DB3AC5" w:rsidRDefault="00FE7DF3" w:rsidP="004F7964">
      <w:pPr>
        <w:numPr>
          <w:ilvl w:val="0"/>
          <w:numId w:val="1"/>
        </w:numPr>
        <w:overflowPunct w:val="0"/>
        <w:spacing w:after="0" w:line="240" w:lineRule="auto"/>
        <w:ind w:left="0"/>
        <w:contextualSpacing/>
        <w:rPr>
          <w:rFonts w:ascii="New Roman Times" w:eastAsia="Times New Roman" w:hAnsi="New Roman Times" w:cs="Times New Roman"/>
          <w:sz w:val="26"/>
          <w:szCs w:val="26"/>
        </w:rPr>
      </w:pPr>
      <w:r w:rsidRPr="00DB3AC5">
        <w:rPr>
          <w:rFonts w:ascii="New Roman Times" w:eastAsia="Calibri" w:hAnsi="New Roman Times" w:cs="Times New Roman"/>
          <w:color w:val="000000"/>
          <w:sz w:val="26"/>
          <w:szCs w:val="26"/>
        </w:rPr>
        <w:t>Sign the petition President Biden: Be a #PlasticFreePresident https://actionnetwork.org/petitions/president-biden-be-a-plasticfreepresident</w:t>
      </w:r>
    </w:p>
    <w:p w14:paraId="6B83E28C" w14:textId="77777777" w:rsidR="007D26DD" w:rsidRPr="00DB3AC5" w:rsidRDefault="007D26DD" w:rsidP="004F7964">
      <w:pPr>
        <w:overflowPunct w:val="0"/>
        <w:spacing w:after="0" w:line="240" w:lineRule="auto"/>
        <w:contextualSpacing/>
        <w:rPr>
          <w:rFonts w:ascii="New Roman Times" w:eastAsia="Times New Roman" w:hAnsi="New Roman Times" w:cs="Times New Roman"/>
          <w:sz w:val="26"/>
          <w:szCs w:val="26"/>
        </w:rPr>
      </w:pPr>
    </w:p>
    <w:p w14:paraId="387EA445" w14:textId="4D6EE31C" w:rsidR="003E3D81" w:rsidRPr="00386657" w:rsidRDefault="00386657" w:rsidP="00386657">
      <w:pPr>
        <w:pStyle w:val="ListParagraph"/>
        <w:numPr>
          <w:ilvl w:val="0"/>
          <w:numId w:val="1"/>
        </w:numPr>
        <w:tabs>
          <w:tab w:val="clear" w:pos="720"/>
          <w:tab w:val="num" w:pos="0"/>
        </w:tabs>
        <w:ind w:left="0"/>
        <w:rPr>
          <w:rFonts w:eastAsia="Calibri"/>
          <w:color w:val="000000"/>
          <w:sz w:val="26"/>
          <w:szCs w:val="26"/>
        </w:rPr>
      </w:pPr>
      <w:r w:rsidRPr="00386657">
        <w:rPr>
          <w:rFonts w:eastAsia="Calibri"/>
          <w:color w:val="000000"/>
          <w:sz w:val="26"/>
          <w:szCs w:val="26"/>
        </w:rPr>
        <w:t>Send</w:t>
      </w:r>
      <w:r w:rsidRPr="00386657">
        <w:t xml:space="preserve"> </w:t>
      </w:r>
      <w:r w:rsidRPr="00386657">
        <w:rPr>
          <w:rFonts w:eastAsia="Calibri"/>
          <w:color w:val="000000"/>
          <w:sz w:val="26"/>
          <w:szCs w:val="26"/>
        </w:rPr>
        <w:t>letter or call your legislator in support of the bill for standard Labeling of compostable food service products and other packaging. Compostable product labeling bill - House file 1165 - Senate file 2243</w:t>
      </w:r>
      <w:r>
        <w:rPr>
          <w:rFonts w:eastAsia="Calibri"/>
          <w:color w:val="000000"/>
          <w:sz w:val="26"/>
          <w:szCs w:val="26"/>
        </w:rPr>
        <w:t xml:space="preserve">  </w:t>
      </w:r>
      <w:hyperlink r:id="rId15" w:history="1">
        <w:r w:rsidRPr="00C14372">
          <w:rPr>
            <w:rStyle w:val="Hyperlink"/>
            <w:sz w:val="26"/>
            <w:szCs w:val="26"/>
          </w:rPr>
          <w:t>http://www.mncompostingcouncil.org/uploads/1/5/6/0/15602762/resident_-_mncc_compostable_products_language_support_request.docx</w:t>
        </w:r>
      </w:hyperlink>
      <w:r w:rsidRPr="00386657">
        <w:rPr>
          <w:rFonts w:eastAsia="Calibri"/>
          <w:color w:val="000000"/>
          <w:sz w:val="26"/>
          <w:szCs w:val="26"/>
        </w:rPr>
        <w:t xml:space="preserve"> </w:t>
      </w:r>
      <w:r w:rsidR="00FE7DF3" w:rsidRPr="00386657">
        <w:rPr>
          <w:rFonts w:ascii="New Roman Times" w:eastAsia="Calibri" w:hAnsi="New Roman Times"/>
          <w:color w:val="000000"/>
          <w:sz w:val="26"/>
          <w:szCs w:val="26"/>
        </w:rPr>
        <w:t xml:space="preserve"> </w:t>
      </w:r>
    </w:p>
    <w:p w14:paraId="6C8627BA" w14:textId="77777777" w:rsidR="00386657" w:rsidRPr="00386657" w:rsidRDefault="00386657" w:rsidP="00386657">
      <w:pPr>
        <w:pStyle w:val="ListParagraph"/>
        <w:ind w:left="0"/>
        <w:rPr>
          <w:rFonts w:eastAsia="Calibri"/>
          <w:color w:val="000000"/>
          <w:sz w:val="26"/>
          <w:szCs w:val="26"/>
        </w:rPr>
      </w:pPr>
    </w:p>
    <w:p w14:paraId="7308ED25" w14:textId="70786113" w:rsidR="003E3D81" w:rsidRPr="00896461" w:rsidRDefault="003E3D81" w:rsidP="004F7964">
      <w:pPr>
        <w:numPr>
          <w:ilvl w:val="0"/>
          <w:numId w:val="1"/>
        </w:numPr>
        <w:overflowPunct w:val="0"/>
        <w:spacing w:after="0" w:line="240" w:lineRule="auto"/>
        <w:ind w:left="0"/>
        <w:contextualSpacing/>
        <w:rPr>
          <w:rFonts w:ascii="New Roman Times" w:eastAsia="Calibri" w:hAnsi="New Roman Times" w:cs="Times New Roman"/>
          <w:color w:val="000000"/>
          <w:sz w:val="26"/>
          <w:szCs w:val="26"/>
        </w:rPr>
      </w:pPr>
      <w:r>
        <w:rPr>
          <w:rFonts w:ascii="New Roman Times" w:eastAsia="Calibri" w:hAnsi="New Roman Times" w:cs="Times New Roman"/>
          <w:color w:val="000000"/>
          <w:sz w:val="26"/>
          <w:szCs w:val="26"/>
        </w:rPr>
        <w:t xml:space="preserve">Send a letter or call your legislator in support of </w:t>
      </w:r>
      <w:r w:rsidRPr="003E3D81">
        <w:rPr>
          <w:rFonts w:ascii="New Roman Times" w:eastAsia="Calibri" w:hAnsi="New Roman Times" w:cs="Times New Roman"/>
          <w:color w:val="000000"/>
          <w:sz w:val="26"/>
          <w:szCs w:val="26"/>
        </w:rPr>
        <w:t>(HF3075 / SF3326):</w:t>
      </w:r>
      <w:r>
        <w:rPr>
          <w:rFonts w:ascii="New Roman Times" w:eastAsia="Calibri" w:hAnsi="New Roman Times" w:cs="Times New Roman"/>
          <w:color w:val="000000"/>
          <w:sz w:val="26"/>
          <w:szCs w:val="26"/>
        </w:rPr>
        <w:t xml:space="preserve"> Would require </w:t>
      </w:r>
      <w:r w:rsidRPr="003E3D81">
        <w:rPr>
          <w:rFonts w:ascii="New Roman Times" w:eastAsia="Calibri" w:hAnsi="New Roman Times" w:cs="Times New Roman"/>
          <w:color w:val="000000"/>
          <w:sz w:val="26"/>
          <w:szCs w:val="26"/>
        </w:rPr>
        <w:t xml:space="preserve">manufacturers to disclose the amount of PFAS they use, the products it’s used in, and </w:t>
      </w:r>
      <w:commentRangeStart w:id="0"/>
      <w:r w:rsidRPr="003E3D81">
        <w:rPr>
          <w:rFonts w:ascii="New Roman Times" w:eastAsia="Calibri" w:hAnsi="New Roman Times" w:cs="Times New Roman"/>
          <w:color w:val="000000"/>
          <w:sz w:val="26"/>
          <w:szCs w:val="26"/>
        </w:rPr>
        <w:t>how</w:t>
      </w:r>
      <w:commentRangeEnd w:id="0"/>
      <w:r w:rsidR="00896461">
        <w:rPr>
          <w:rStyle w:val="CommentReference"/>
        </w:rPr>
        <w:commentReference w:id="0"/>
      </w:r>
      <w:r>
        <w:rPr>
          <w:rFonts w:ascii="New Roman Times" w:eastAsia="Calibri" w:hAnsi="New Roman Times" w:cs="Times New Roman"/>
          <w:color w:val="000000"/>
          <w:sz w:val="26"/>
          <w:szCs w:val="26"/>
        </w:rPr>
        <w:t>.</w:t>
      </w:r>
      <w:r w:rsidR="00896461" w:rsidRPr="00896461">
        <w:t xml:space="preserve"> </w:t>
      </w:r>
    </w:p>
    <w:p w14:paraId="56BCE0E0" w14:textId="77777777" w:rsidR="00896461" w:rsidRPr="002D3016" w:rsidRDefault="00896461" w:rsidP="00744780">
      <w:pPr>
        <w:pStyle w:val="Heading4"/>
        <w:rPr>
          <w:rFonts w:asciiTheme="minorHAnsi" w:eastAsia="Calibri" w:hAnsiTheme="minorHAnsi" w:cstheme="minorHAnsi"/>
          <w:b/>
          <w:bCs/>
          <w:i w:val="0"/>
          <w:iCs w:val="0"/>
          <w:color w:val="auto"/>
          <w:sz w:val="26"/>
          <w:szCs w:val="26"/>
        </w:rPr>
      </w:pPr>
      <w:r w:rsidRPr="002D3016">
        <w:rPr>
          <w:rFonts w:asciiTheme="minorHAnsi" w:eastAsia="Calibri" w:hAnsiTheme="minorHAnsi" w:cstheme="minorHAnsi"/>
          <w:b/>
          <w:bCs/>
          <w:i w:val="0"/>
          <w:iCs w:val="0"/>
          <w:color w:val="auto"/>
          <w:sz w:val="26"/>
          <w:szCs w:val="26"/>
        </w:rPr>
        <w:t>Send a letter or call your legislator in support of banning the use of PFAS in:</w:t>
      </w:r>
    </w:p>
    <w:p w14:paraId="270BCAC4" w14:textId="77777777" w:rsidR="00896461" w:rsidRPr="003E3D81" w:rsidRDefault="00896461" w:rsidP="00896461">
      <w:pPr>
        <w:overflowPunct w:val="0"/>
        <w:spacing w:after="0" w:line="240" w:lineRule="auto"/>
        <w:contextualSpacing/>
        <w:rPr>
          <w:rFonts w:ascii="New Roman Times" w:eastAsia="Calibri" w:hAnsi="New Roman Times" w:cs="Times New Roman"/>
          <w:color w:val="000000"/>
          <w:sz w:val="26"/>
          <w:szCs w:val="26"/>
        </w:rPr>
      </w:pPr>
      <w:r>
        <w:rPr>
          <w:rFonts w:ascii="New Roman Times" w:eastAsia="Calibri" w:hAnsi="New Roman Times" w:cs="Times New Roman"/>
          <w:color w:val="000000"/>
          <w:sz w:val="26"/>
          <w:szCs w:val="26"/>
        </w:rPr>
        <w:t xml:space="preserve">1. </w:t>
      </w:r>
      <w:r w:rsidRPr="003E3D81">
        <w:rPr>
          <w:rFonts w:ascii="New Roman Times" w:eastAsia="Calibri" w:hAnsi="New Roman Times" w:cs="Times New Roman"/>
          <w:color w:val="000000"/>
          <w:sz w:val="26"/>
          <w:szCs w:val="26"/>
        </w:rPr>
        <w:t>Ski wax (HF2952 / SF3441): PFAS in ski wax deposits directly into the environment and into our waterways as snow melts. It’s not an essential use for PFAS and is purely recreational.</w:t>
      </w:r>
    </w:p>
    <w:p w14:paraId="0A6E8F6F" w14:textId="77777777" w:rsidR="00896461" w:rsidRPr="003E3D81" w:rsidRDefault="00896461" w:rsidP="00896461">
      <w:pPr>
        <w:overflowPunct w:val="0"/>
        <w:spacing w:after="0" w:line="240" w:lineRule="auto"/>
        <w:contextualSpacing/>
        <w:rPr>
          <w:rFonts w:ascii="New Roman Times" w:eastAsia="Calibri" w:hAnsi="New Roman Times" w:cs="Times New Roman"/>
          <w:color w:val="000000"/>
          <w:sz w:val="26"/>
          <w:szCs w:val="26"/>
        </w:rPr>
      </w:pPr>
      <w:r>
        <w:rPr>
          <w:rFonts w:ascii="New Roman Times" w:eastAsia="Calibri" w:hAnsi="New Roman Times" w:cs="Times New Roman"/>
          <w:color w:val="000000"/>
          <w:sz w:val="26"/>
          <w:szCs w:val="26"/>
        </w:rPr>
        <w:t xml:space="preserve">2. </w:t>
      </w:r>
      <w:r w:rsidRPr="003E3D81">
        <w:rPr>
          <w:rFonts w:ascii="New Roman Times" w:eastAsia="Calibri" w:hAnsi="New Roman Times" w:cs="Times New Roman"/>
          <w:color w:val="000000"/>
          <w:sz w:val="26"/>
          <w:szCs w:val="26"/>
        </w:rPr>
        <w:t xml:space="preserve">Cookware (HF2907 / SF3327): Cookware can be a direct and significant exposure to PFAS in our homes and bodies. </w:t>
      </w:r>
    </w:p>
    <w:p w14:paraId="4E813AB6" w14:textId="77777777" w:rsidR="00896461" w:rsidRPr="003E3D81" w:rsidRDefault="00896461" w:rsidP="00896461">
      <w:pPr>
        <w:overflowPunct w:val="0"/>
        <w:spacing w:after="0" w:line="240" w:lineRule="auto"/>
        <w:contextualSpacing/>
        <w:rPr>
          <w:rFonts w:ascii="New Roman Times" w:eastAsia="Calibri" w:hAnsi="New Roman Times" w:cs="Times New Roman"/>
          <w:color w:val="000000"/>
          <w:sz w:val="26"/>
          <w:szCs w:val="26"/>
        </w:rPr>
      </w:pPr>
      <w:r>
        <w:rPr>
          <w:rFonts w:ascii="New Roman Times" w:eastAsia="Calibri" w:hAnsi="New Roman Times" w:cs="Times New Roman"/>
          <w:color w:val="000000"/>
          <w:sz w:val="26"/>
          <w:szCs w:val="26"/>
        </w:rPr>
        <w:t xml:space="preserve">3. </w:t>
      </w:r>
      <w:r w:rsidRPr="003E3D81">
        <w:rPr>
          <w:rFonts w:ascii="New Roman Times" w:eastAsia="Calibri" w:hAnsi="New Roman Times" w:cs="Times New Roman"/>
          <w:color w:val="000000"/>
          <w:sz w:val="26"/>
          <w:szCs w:val="26"/>
        </w:rPr>
        <w:t xml:space="preserve">Cosmetics (HF2906 / SF3403): Products that we put on our skin should not contain hazardous chemicals. </w:t>
      </w:r>
    </w:p>
    <w:p w14:paraId="4EB64A75" w14:textId="77777777" w:rsidR="00896461" w:rsidRPr="003E3D81" w:rsidRDefault="00896461" w:rsidP="00896461">
      <w:pPr>
        <w:overflowPunct w:val="0"/>
        <w:spacing w:after="0" w:line="240" w:lineRule="auto"/>
        <w:contextualSpacing/>
        <w:rPr>
          <w:rFonts w:ascii="New Roman Times" w:eastAsia="Calibri" w:hAnsi="New Roman Times" w:cs="Times New Roman"/>
          <w:color w:val="000000"/>
          <w:sz w:val="26"/>
          <w:szCs w:val="26"/>
        </w:rPr>
      </w:pPr>
      <w:r>
        <w:rPr>
          <w:rFonts w:ascii="New Roman Times" w:eastAsia="Calibri" w:hAnsi="New Roman Times" w:cs="Times New Roman"/>
          <w:color w:val="000000"/>
          <w:sz w:val="26"/>
          <w:szCs w:val="26"/>
        </w:rPr>
        <w:t xml:space="preserve">4. </w:t>
      </w:r>
      <w:r w:rsidRPr="003E3D81">
        <w:rPr>
          <w:rFonts w:ascii="New Roman Times" w:eastAsia="Calibri" w:hAnsi="New Roman Times" w:cs="Times New Roman"/>
          <w:color w:val="000000"/>
          <w:sz w:val="26"/>
          <w:szCs w:val="26"/>
        </w:rPr>
        <w:t>Juvenile Projects (HF3571 / SF3669): Children are especially at risk from PFAS because smaller amounts are toxic during crucial stages of development.</w:t>
      </w:r>
    </w:p>
    <w:p w14:paraId="42534B63" w14:textId="77777777" w:rsidR="00896461" w:rsidRPr="003E3D81" w:rsidRDefault="00896461" w:rsidP="00896461">
      <w:pPr>
        <w:overflowPunct w:val="0"/>
        <w:spacing w:after="0" w:line="240" w:lineRule="auto"/>
        <w:contextualSpacing/>
        <w:rPr>
          <w:rFonts w:ascii="New Roman Times" w:eastAsia="Calibri" w:hAnsi="New Roman Times" w:cs="Times New Roman"/>
          <w:color w:val="000000"/>
          <w:sz w:val="26"/>
          <w:szCs w:val="26"/>
        </w:rPr>
      </w:pPr>
      <w:r>
        <w:rPr>
          <w:rFonts w:ascii="New Roman Times" w:eastAsia="Calibri" w:hAnsi="New Roman Times" w:cs="Times New Roman"/>
          <w:color w:val="000000"/>
          <w:sz w:val="26"/>
          <w:szCs w:val="26"/>
        </w:rPr>
        <w:t xml:space="preserve">5. </w:t>
      </w:r>
      <w:r w:rsidRPr="003E3D81">
        <w:rPr>
          <w:rFonts w:ascii="New Roman Times" w:eastAsia="Calibri" w:hAnsi="New Roman Times" w:cs="Times New Roman"/>
          <w:color w:val="000000"/>
          <w:sz w:val="26"/>
          <w:szCs w:val="26"/>
        </w:rPr>
        <w:t>Carpet, furnishings, aftermarket treatments (HF3076 / SF3307): Stain resistance is convenient, but it means we are regularly exposed to PFAS in our homes.</w:t>
      </w:r>
    </w:p>
    <w:p w14:paraId="107FE97D" w14:textId="77777777" w:rsidR="00896461" w:rsidRPr="003E3D81" w:rsidRDefault="00896461" w:rsidP="00896461">
      <w:pPr>
        <w:overflowPunct w:val="0"/>
        <w:spacing w:after="0" w:line="240" w:lineRule="auto"/>
        <w:contextualSpacing/>
        <w:rPr>
          <w:rFonts w:ascii="New Roman Times" w:eastAsia="Calibri" w:hAnsi="New Roman Times" w:cs="Times New Roman"/>
          <w:color w:val="000000"/>
          <w:sz w:val="26"/>
          <w:szCs w:val="26"/>
        </w:rPr>
      </w:pPr>
      <w:r>
        <w:rPr>
          <w:rFonts w:ascii="New Roman Times" w:eastAsia="Calibri" w:hAnsi="New Roman Times" w:cs="Times New Roman"/>
          <w:color w:val="000000"/>
          <w:sz w:val="26"/>
          <w:szCs w:val="26"/>
        </w:rPr>
        <w:t xml:space="preserve">6. </w:t>
      </w:r>
      <w:r w:rsidRPr="003E3D81">
        <w:rPr>
          <w:rFonts w:ascii="New Roman Times" w:eastAsia="Calibri" w:hAnsi="New Roman Times" w:cs="Times New Roman"/>
          <w:color w:val="000000"/>
          <w:sz w:val="26"/>
          <w:szCs w:val="26"/>
        </w:rPr>
        <w:t xml:space="preserve">Outdoor wear, </w:t>
      </w:r>
      <w:proofErr w:type="gramStart"/>
      <w:r w:rsidRPr="003E3D81">
        <w:rPr>
          <w:rFonts w:ascii="New Roman Times" w:eastAsia="Calibri" w:hAnsi="New Roman Times" w:cs="Times New Roman"/>
          <w:color w:val="000000"/>
          <w:sz w:val="26"/>
          <w:szCs w:val="26"/>
        </w:rPr>
        <w:t>uniforms</w:t>
      </w:r>
      <w:proofErr w:type="gramEnd"/>
      <w:r w:rsidRPr="003E3D81">
        <w:rPr>
          <w:rFonts w:ascii="New Roman Times" w:eastAsia="Calibri" w:hAnsi="New Roman Times" w:cs="Times New Roman"/>
          <w:color w:val="000000"/>
          <w:sz w:val="26"/>
          <w:szCs w:val="26"/>
        </w:rPr>
        <w:t xml:space="preserve"> and other textiles (HF3076 / SF3345): PFAS is often used in weather-resistant clothing or as a stain-resistant additive. In some cases, just a couple of PFAS-coated jackets can cause unsafe contamination.</w:t>
      </w:r>
    </w:p>
    <w:p w14:paraId="553109D1" w14:textId="3CC17651" w:rsidR="00896461" w:rsidRPr="00744780" w:rsidRDefault="00896461" w:rsidP="00744780">
      <w:r>
        <w:lastRenderedPageBreak/>
        <w:t xml:space="preserve">7. </w:t>
      </w:r>
      <w:r w:rsidRPr="003E3D81">
        <w:t xml:space="preserve">Firefighting Foam Loophole Closure (HF3686): In 2019, Minnesota banned the use of PFAS firefighting foam for training purposes. We can do more by banning all uses of PFAS in firefighting foams that aren’t required by federal law.  </w:t>
      </w:r>
    </w:p>
    <w:p w14:paraId="37BC25C9" w14:textId="77777777" w:rsidR="00896461" w:rsidRPr="00352AFF" w:rsidRDefault="00F01B38" w:rsidP="00896461">
      <w:pPr>
        <w:rPr>
          <w:rFonts w:ascii="Arial" w:hAnsi="Arial" w:cs="Arial"/>
          <w:b/>
          <w:bCs/>
          <w:color w:val="383B3C"/>
          <w:sz w:val="28"/>
          <w:szCs w:val="28"/>
          <w:shd w:val="clear" w:color="auto" w:fill="FFFFFF"/>
        </w:rPr>
      </w:pPr>
      <w:hyperlink r:id="rId20" w:tgtFrame="_blank" w:tooltip="Tell the Senate: Pass the PFAS Prevention Package" w:history="1">
        <w:r w:rsidR="00896461" w:rsidRPr="00352AFF">
          <w:rPr>
            <w:rStyle w:val="Hyperlink"/>
            <w:rFonts w:ascii="Arial" w:hAnsi="Arial" w:cs="Arial"/>
            <w:b/>
            <w:bCs/>
            <w:color w:val="0745AD"/>
            <w:sz w:val="28"/>
            <w:szCs w:val="28"/>
            <w:shd w:val="clear" w:color="auto" w:fill="FFFFFF"/>
          </w:rPr>
          <w:t>Tell the Senate: Pass the PFAS Prevention Package</w:t>
        </w:r>
      </w:hyperlink>
    </w:p>
    <w:p w14:paraId="1CD0B0B7" w14:textId="2B4C5739" w:rsidR="00097922" w:rsidRPr="003D167D" w:rsidRDefault="00097922" w:rsidP="003D167D">
      <w:pPr>
        <w:pStyle w:val="ListParagraph"/>
        <w:numPr>
          <w:ilvl w:val="0"/>
          <w:numId w:val="1"/>
        </w:numPr>
        <w:tabs>
          <w:tab w:val="clear" w:pos="720"/>
          <w:tab w:val="num" w:pos="360"/>
        </w:tabs>
        <w:overflowPunct w:val="0"/>
        <w:ind w:left="0"/>
        <w:rPr>
          <w:rFonts w:ascii="New Roman Times" w:eastAsia="Calibri" w:hAnsi="New Roman Times"/>
          <w:color w:val="000000"/>
          <w:sz w:val="26"/>
          <w:szCs w:val="26"/>
        </w:rPr>
      </w:pPr>
      <w:r w:rsidRPr="003D167D">
        <w:rPr>
          <w:rFonts w:ascii="New Roman Times" w:eastAsia="Calibri" w:hAnsi="New Roman Times"/>
          <w:color w:val="000000"/>
          <w:sz w:val="26"/>
          <w:szCs w:val="26"/>
        </w:rPr>
        <w:t xml:space="preserve">Send a letter or call your legislator in support </w:t>
      </w:r>
      <w:proofErr w:type="gramStart"/>
      <w:r w:rsidRPr="003D167D">
        <w:rPr>
          <w:rFonts w:ascii="New Roman Times" w:eastAsia="Calibri" w:hAnsi="New Roman Times"/>
          <w:color w:val="000000"/>
          <w:sz w:val="26"/>
          <w:szCs w:val="26"/>
        </w:rPr>
        <w:t>of  S.3743</w:t>
      </w:r>
      <w:proofErr w:type="gramEnd"/>
      <w:r w:rsidRPr="003D167D">
        <w:rPr>
          <w:rFonts w:ascii="New Roman Times" w:eastAsia="Calibri" w:hAnsi="New Roman Times"/>
          <w:color w:val="000000"/>
          <w:sz w:val="26"/>
          <w:szCs w:val="26"/>
        </w:rPr>
        <w:t xml:space="preserve"> Recycling and Composting Accountability Act that would designate funding to improve our nation’s recycling and composting systems</w:t>
      </w:r>
      <w:r w:rsidR="003218C0" w:rsidRPr="003D167D">
        <w:rPr>
          <w:rFonts w:ascii="New Roman Times" w:eastAsia="Calibri" w:hAnsi="New Roman Times"/>
          <w:color w:val="000000"/>
          <w:sz w:val="26"/>
          <w:szCs w:val="26"/>
        </w:rPr>
        <w:t>.</w:t>
      </w:r>
    </w:p>
    <w:p w14:paraId="7BEA1183" w14:textId="4362CE15" w:rsidR="00097922" w:rsidRPr="003E3D81" w:rsidRDefault="00097922" w:rsidP="004F7964">
      <w:pPr>
        <w:overflowPunct w:val="0"/>
        <w:spacing w:after="0" w:line="240" w:lineRule="auto"/>
        <w:contextualSpacing/>
        <w:rPr>
          <w:rFonts w:ascii="New Roman Times" w:eastAsia="Calibri" w:hAnsi="New Roman Times" w:cs="Times New Roman"/>
          <w:color w:val="000000"/>
          <w:sz w:val="26"/>
          <w:szCs w:val="26"/>
        </w:rPr>
      </w:pPr>
      <w:r>
        <w:rPr>
          <w:rFonts w:ascii="New Roman Times" w:eastAsia="Calibri" w:hAnsi="New Roman Times" w:cs="Times New Roman"/>
          <w:color w:val="000000"/>
          <w:sz w:val="26"/>
          <w:szCs w:val="26"/>
        </w:rPr>
        <w:t>And S.3742 Accessibility Act which would establish a pilot program to promote recycling in underserved communities.</w:t>
      </w:r>
    </w:p>
    <w:p w14:paraId="250A34B9" w14:textId="77777777" w:rsidR="00381890" w:rsidRPr="00DB3AC5" w:rsidRDefault="00381890" w:rsidP="004F7964">
      <w:pPr>
        <w:pStyle w:val="ListParagraph"/>
        <w:overflowPunct w:val="0"/>
        <w:ind w:left="0"/>
        <w:rPr>
          <w:rFonts w:ascii="New Roman Times" w:eastAsia="Calibri" w:hAnsi="New Roman Times"/>
          <w:color w:val="000000"/>
          <w:sz w:val="26"/>
          <w:szCs w:val="26"/>
        </w:rPr>
      </w:pPr>
    </w:p>
    <w:p w14:paraId="3BD08630" w14:textId="5E9AB0F2" w:rsidR="00FE7DF3" w:rsidRDefault="00381890" w:rsidP="004F7964">
      <w:pPr>
        <w:pStyle w:val="ListParagraph"/>
        <w:numPr>
          <w:ilvl w:val="0"/>
          <w:numId w:val="7"/>
        </w:numPr>
        <w:overflowPunct w:val="0"/>
        <w:ind w:left="0"/>
        <w:rPr>
          <w:rFonts w:ascii="New Roman Times" w:eastAsia="Calibri" w:hAnsi="New Roman Times"/>
          <w:color w:val="000000"/>
          <w:sz w:val="26"/>
          <w:szCs w:val="26"/>
        </w:rPr>
      </w:pPr>
      <w:r w:rsidRPr="00DB3AC5">
        <w:rPr>
          <w:rFonts w:ascii="New Roman Times" w:eastAsia="Calibri" w:hAnsi="New Roman Times"/>
          <w:color w:val="000000"/>
          <w:sz w:val="26"/>
          <w:szCs w:val="26"/>
        </w:rPr>
        <w:t xml:space="preserve">Email or call your state representative to </w:t>
      </w:r>
      <w:r w:rsidRPr="00DB3AC5">
        <w:rPr>
          <w:rFonts w:cstheme="minorHAnsi"/>
          <w:color w:val="222222"/>
          <w:sz w:val="26"/>
          <w:szCs w:val="26"/>
          <w:shd w:val="clear" w:color="auto" w:fill="FFFFFF"/>
        </w:rPr>
        <w:t xml:space="preserve">support the bill </w:t>
      </w:r>
      <w:hyperlink r:id="rId21" w:tgtFrame="_blank" w:history="1">
        <w:r w:rsidRPr="00DB3AC5">
          <w:rPr>
            <w:rStyle w:val="Hyperlink"/>
            <w:rFonts w:cstheme="minorHAnsi"/>
            <w:color w:val="1155CC"/>
            <w:sz w:val="26"/>
            <w:szCs w:val="26"/>
            <w:shd w:val="clear" w:color="auto" w:fill="FFFFFF"/>
          </w:rPr>
          <w:t>HF2661</w:t>
        </w:r>
      </w:hyperlink>
      <w:r w:rsidRPr="00DB3AC5">
        <w:rPr>
          <w:rFonts w:cstheme="minorHAnsi"/>
          <w:color w:val="222222"/>
          <w:sz w:val="26"/>
          <w:szCs w:val="26"/>
          <w:shd w:val="clear" w:color="auto" w:fill="FFFFFF"/>
        </w:rPr>
        <w:t> Zero-Waste Grant Program authored by Rep. Athena Hollins.</w:t>
      </w:r>
      <w:r w:rsidR="00DB3AC5" w:rsidRPr="00DB3AC5">
        <w:rPr>
          <w:rFonts w:ascii="New Roman Times" w:eastAsia="Calibri" w:hAnsi="New Roman Times"/>
          <w:color w:val="000000"/>
          <w:sz w:val="26"/>
          <w:szCs w:val="26"/>
        </w:rPr>
        <w:t xml:space="preserve"> This bill would create a competitive grant program for nonprofits and governments to pursue zero-waste projects. The bill would encourage solutions to some of our most pressing waste issues: electronics reuse and recycling, organics recycling, waste reduction market development, and consumer education. </w:t>
      </w:r>
    </w:p>
    <w:p w14:paraId="17371EF5" w14:textId="77777777" w:rsidR="00217199" w:rsidRPr="00217199" w:rsidRDefault="00217199" w:rsidP="004F7964">
      <w:pPr>
        <w:pStyle w:val="ListParagraph"/>
        <w:ind w:left="0"/>
        <w:rPr>
          <w:rFonts w:ascii="New Roman Times" w:eastAsia="Calibri" w:hAnsi="New Roman Times"/>
          <w:color w:val="000000"/>
          <w:sz w:val="26"/>
          <w:szCs w:val="26"/>
        </w:rPr>
      </w:pPr>
    </w:p>
    <w:p w14:paraId="5B4F95EA" w14:textId="40718D43" w:rsidR="00217199" w:rsidRPr="00217199" w:rsidRDefault="00217199" w:rsidP="004F7964">
      <w:pPr>
        <w:numPr>
          <w:ilvl w:val="0"/>
          <w:numId w:val="1"/>
        </w:numPr>
        <w:overflowPunct w:val="0"/>
        <w:spacing w:after="0" w:line="240" w:lineRule="auto"/>
        <w:ind w:left="0"/>
        <w:contextualSpacing/>
        <w:rPr>
          <w:rFonts w:ascii="New Roman Times" w:eastAsia="Times New Roman" w:hAnsi="New Roman Times" w:cs="Times New Roman"/>
          <w:sz w:val="26"/>
          <w:szCs w:val="26"/>
        </w:rPr>
      </w:pPr>
      <w:r w:rsidRPr="00DB3AC5">
        <w:rPr>
          <w:rFonts w:ascii="New Roman Times" w:eastAsia="Calibri" w:hAnsi="New Roman Times" w:cs="Times New Roman"/>
          <w:color w:val="000000"/>
          <w:sz w:val="26"/>
          <w:szCs w:val="26"/>
        </w:rPr>
        <w:t>Sign a letter telling the President to stop pipeline #3https://interfaithpowerandlight.salsalabs.org/line3bidenemail/index.html</w:t>
      </w:r>
    </w:p>
    <w:sectPr w:rsidR="00217199" w:rsidRPr="00217199" w:rsidSect="003B60E1">
      <w:pgSz w:w="12240" w:h="15840"/>
      <w:pgMar w:top="450" w:right="810" w:bottom="72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nedow47@gmail.com" w:date="2022-04-28T14:29:00Z" w:initials="JD">
    <w:p w14:paraId="721279B9" w14:textId="49D49010" w:rsidR="00896461" w:rsidRDefault="0089646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1279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2336" w16cex:dateUtc="2022-04-28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1279B9" w16cid:durableId="261523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Roman Times">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0A46"/>
    <w:multiLevelType w:val="hybridMultilevel"/>
    <w:tmpl w:val="C62E8EE8"/>
    <w:lvl w:ilvl="0" w:tplc="5F14F3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07577"/>
    <w:multiLevelType w:val="hybridMultilevel"/>
    <w:tmpl w:val="4F141FD4"/>
    <w:lvl w:ilvl="0" w:tplc="5F14F3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305D5"/>
    <w:multiLevelType w:val="hybridMultilevel"/>
    <w:tmpl w:val="DC1EEBD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E2948"/>
    <w:multiLevelType w:val="hybridMultilevel"/>
    <w:tmpl w:val="C804B8BE"/>
    <w:lvl w:ilvl="0" w:tplc="FFFFFFFF">
      <w:start w:val="1"/>
      <w:numFmt w:val="bullet"/>
      <w:lvlText w:val="•"/>
      <w:lvlJc w:val="left"/>
      <w:pPr>
        <w:ind w:left="1530" w:hanging="360"/>
      </w:p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19B5BDF"/>
    <w:multiLevelType w:val="hybridMultilevel"/>
    <w:tmpl w:val="85E04478"/>
    <w:lvl w:ilvl="0" w:tplc="18445054">
      <w:start w:val="1"/>
      <w:numFmt w:val="bullet"/>
      <w:lvlText w:val="•"/>
      <w:lvlJc w:val="left"/>
      <w:pPr>
        <w:tabs>
          <w:tab w:val="num" w:pos="720"/>
        </w:tabs>
        <w:ind w:left="720" w:hanging="360"/>
      </w:pPr>
      <w:rPr>
        <w:rFonts w:ascii="Arial" w:hAnsi="Arial" w:hint="default"/>
      </w:rPr>
    </w:lvl>
    <w:lvl w:ilvl="1" w:tplc="29CCE9FC" w:tentative="1">
      <w:start w:val="1"/>
      <w:numFmt w:val="bullet"/>
      <w:lvlText w:val="•"/>
      <w:lvlJc w:val="left"/>
      <w:pPr>
        <w:tabs>
          <w:tab w:val="num" w:pos="1440"/>
        </w:tabs>
        <w:ind w:left="1440" w:hanging="360"/>
      </w:pPr>
      <w:rPr>
        <w:rFonts w:ascii="Arial" w:hAnsi="Arial" w:hint="default"/>
      </w:rPr>
    </w:lvl>
    <w:lvl w:ilvl="2" w:tplc="25E40F86" w:tentative="1">
      <w:start w:val="1"/>
      <w:numFmt w:val="bullet"/>
      <w:lvlText w:val="•"/>
      <w:lvlJc w:val="left"/>
      <w:pPr>
        <w:tabs>
          <w:tab w:val="num" w:pos="2160"/>
        </w:tabs>
        <w:ind w:left="2160" w:hanging="360"/>
      </w:pPr>
      <w:rPr>
        <w:rFonts w:ascii="Arial" w:hAnsi="Arial" w:hint="default"/>
      </w:rPr>
    </w:lvl>
    <w:lvl w:ilvl="3" w:tplc="029EDC30" w:tentative="1">
      <w:start w:val="1"/>
      <w:numFmt w:val="bullet"/>
      <w:lvlText w:val="•"/>
      <w:lvlJc w:val="left"/>
      <w:pPr>
        <w:tabs>
          <w:tab w:val="num" w:pos="2880"/>
        </w:tabs>
        <w:ind w:left="2880" w:hanging="360"/>
      </w:pPr>
      <w:rPr>
        <w:rFonts w:ascii="Arial" w:hAnsi="Arial" w:hint="default"/>
      </w:rPr>
    </w:lvl>
    <w:lvl w:ilvl="4" w:tplc="CCF6B554" w:tentative="1">
      <w:start w:val="1"/>
      <w:numFmt w:val="bullet"/>
      <w:lvlText w:val="•"/>
      <w:lvlJc w:val="left"/>
      <w:pPr>
        <w:tabs>
          <w:tab w:val="num" w:pos="3600"/>
        </w:tabs>
        <w:ind w:left="3600" w:hanging="360"/>
      </w:pPr>
      <w:rPr>
        <w:rFonts w:ascii="Arial" w:hAnsi="Arial" w:hint="default"/>
      </w:rPr>
    </w:lvl>
    <w:lvl w:ilvl="5" w:tplc="E230E1F0" w:tentative="1">
      <w:start w:val="1"/>
      <w:numFmt w:val="bullet"/>
      <w:lvlText w:val="•"/>
      <w:lvlJc w:val="left"/>
      <w:pPr>
        <w:tabs>
          <w:tab w:val="num" w:pos="4320"/>
        </w:tabs>
        <w:ind w:left="4320" w:hanging="360"/>
      </w:pPr>
      <w:rPr>
        <w:rFonts w:ascii="Arial" w:hAnsi="Arial" w:hint="default"/>
      </w:rPr>
    </w:lvl>
    <w:lvl w:ilvl="6" w:tplc="30DE0EC0" w:tentative="1">
      <w:start w:val="1"/>
      <w:numFmt w:val="bullet"/>
      <w:lvlText w:val="•"/>
      <w:lvlJc w:val="left"/>
      <w:pPr>
        <w:tabs>
          <w:tab w:val="num" w:pos="5040"/>
        </w:tabs>
        <w:ind w:left="5040" w:hanging="360"/>
      </w:pPr>
      <w:rPr>
        <w:rFonts w:ascii="Arial" w:hAnsi="Arial" w:hint="default"/>
      </w:rPr>
    </w:lvl>
    <w:lvl w:ilvl="7" w:tplc="1E40D5AC" w:tentative="1">
      <w:start w:val="1"/>
      <w:numFmt w:val="bullet"/>
      <w:lvlText w:val="•"/>
      <w:lvlJc w:val="left"/>
      <w:pPr>
        <w:tabs>
          <w:tab w:val="num" w:pos="5760"/>
        </w:tabs>
        <w:ind w:left="5760" w:hanging="360"/>
      </w:pPr>
      <w:rPr>
        <w:rFonts w:ascii="Arial" w:hAnsi="Arial" w:hint="default"/>
      </w:rPr>
    </w:lvl>
    <w:lvl w:ilvl="8" w:tplc="E88601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892A2D"/>
    <w:multiLevelType w:val="hybridMultilevel"/>
    <w:tmpl w:val="8A9ABE7E"/>
    <w:lvl w:ilvl="0" w:tplc="FFFFFFFF">
      <w:start w:val="1"/>
      <w:numFmt w:val="bullet"/>
      <w:lvlText w:val="•"/>
      <w:lvlJc w:val="left"/>
      <w:pPr>
        <w:ind w:left="1886" w:hanging="360"/>
      </w:p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6" w15:restartNumberingAfterBreak="0">
    <w:nsid w:val="638B1E3C"/>
    <w:multiLevelType w:val="hybridMultilevel"/>
    <w:tmpl w:val="2DFA2B52"/>
    <w:lvl w:ilvl="0" w:tplc="44E6A818">
      <w:start w:val="1"/>
      <w:numFmt w:val="bullet"/>
      <w:lvlText w:val="•"/>
      <w:lvlJc w:val="left"/>
      <w:pPr>
        <w:tabs>
          <w:tab w:val="num" w:pos="720"/>
        </w:tabs>
        <w:ind w:left="720" w:hanging="360"/>
      </w:pPr>
      <w:rPr>
        <w:rFonts w:ascii="Arial" w:hAnsi="Arial" w:hint="default"/>
      </w:rPr>
    </w:lvl>
    <w:lvl w:ilvl="1" w:tplc="31D0413E" w:tentative="1">
      <w:start w:val="1"/>
      <w:numFmt w:val="bullet"/>
      <w:lvlText w:val="•"/>
      <w:lvlJc w:val="left"/>
      <w:pPr>
        <w:tabs>
          <w:tab w:val="num" w:pos="1440"/>
        </w:tabs>
        <w:ind w:left="1440" w:hanging="360"/>
      </w:pPr>
      <w:rPr>
        <w:rFonts w:ascii="Arial" w:hAnsi="Arial" w:hint="default"/>
      </w:rPr>
    </w:lvl>
    <w:lvl w:ilvl="2" w:tplc="3C805710" w:tentative="1">
      <w:start w:val="1"/>
      <w:numFmt w:val="bullet"/>
      <w:lvlText w:val="•"/>
      <w:lvlJc w:val="left"/>
      <w:pPr>
        <w:tabs>
          <w:tab w:val="num" w:pos="2160"/>
        </w:tabs>
        <w:ind w:left="2160" w:hanging="360"/>
      </w:pPr>
      <w:rPr>
        <w:rFonts w:ascii="Arial" w:hAnsi="Arial" w:hint="default"/>
      </w:rPr>
    </w:lvl>
    <w:lvl w:ilvl="3" w:tplc="95F8D960" w:tentative="1">
      <w:start w:val="1"/>
      <w:numFmt w:val="bullet"/>
      <w:lvlText w:val="•"/>
      <w:lvlJc w:val="left"/>
      <w:pPr>
        <w:tabs>
          <w:tab w:val="num" w:pos="2880"/>
        </w:tabs>
        <w:ind w:left="2880" w:hanging="360"/>
      </w:pPr>
      <w:rPr>
        <w:rFonts w:ascii="Arial" w:hAnsi="Arial" w:hint="default"/>
      </w:rPr>
    </w:lvl>
    <w:lvl w:ilvl="4" w:tplc="F9863F78" w:tentative="1">
      <w:start w:val="1"/>
      <w:numFmt w:val="bullet"/>
      <w:lvlText w:val="•"/>
      <w:lvlJc w:val="left"/>
      <w:pPr>
        <w:tabs>
          <w:tab w:val="num" w:pos="3600"/>
        </w:tabs>
        <w:ind w:left="3600" w:hanging="360"/>
      </w:pPr>
      <w:rPr>
        <w:rFonts w:ascii="Arial" w:hAnsi="Arial" w:hint="default"/>
      </w:rPr>
    </w:lvl>
    <w:lvl w:ilvl="5" w:tplc="6BF88A8E" w:tentative="1">
      <w:start w:val="1"/>
      <w:numFmt w:val="bullet"/>
      <w:lvlText w:val="•"/>
      <w:lvlJc w:val="left"/>
      <w:pPr>
        <w:tabs>
          <w:tab w:val="num" w:pos="4320"/>
        </w:tabs>
        <w:ind w:left="4320" w:hanging="360"/>
      </w:pPr>
      <w:rPr>
        <w:rFonts w:ascii="Arial" w:hAnsi="Arial" w:hint="default"/>
      </w:rPr>
    </w:lvl>
    <w:lvl w:ilvl="6" w:tplc="0540C4E2" w:tentative="1">
      <w:start w:val="1"/>
      <w:numFmt w:val="bullet"/>
      <w:lvlText w:val="•"/>
      <w:lvlJc w:val="left"/>
      <w:pPr>
        <w:tabs>
          <w:tab w:val="num" w:pos="5040"/>
        </w:tabs>
        <w:ind w:left="5040" w:hanging="360"/>
      </w:pPr>
      <w:rPr>
        <w:rFonts w:ascii="Arial" w:hAnsi="Arial" w:hint="default"/>
      </w:rPr>
    </w:lvl>
    <w:lvl w:ilvl="7" w:tplc="9948E630" w:tentative="1">
      <w:start w:val="1"/>
      <w:numFmt w:val="bullet"/>
      <w:lvlText w:val="•"/>
      <w:lvlJc w:val="left"/>
      <w:pPr>
        <w:tabs>
          <w:tab w:val="num" w:pos="5760"/>
        </w:tabs>
        <w:ind w:left="5760" w:hanging="360"/>
      </w:pPr>
      <w:rPr>
        <w:rFonts w:ascii="Arial" w:hAnsi="Arial" w:hint="default"/>
      </w:rPr>
    </w:lvl>
    <w:lvl w:ilvl="8" w:tplc="68D2AA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81933CE"/>
    <w:multiLevelType w:val="hybridMultilevel"/>
    <w:tmpl w:val="21841ECA"/>
    <w:lvl w:ilvl="0" w:tplc="FFFFFFFF">
      <w:start w:val="1"/>
      <w:numFmt w:val="bullet"/>
      <w:lvlText w:val="•"/>
      <w:lvlJc w:val="left"/>
      <w:pPr>
        <w:ind w:left="1886" w:hanging="360"/>
      </w:p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8" w15:restartNumberingAfterBreak="0">
    <w:nsid w:val="7CC27F2D"/>
    <w:multiLevelType w:val="hybridMultilevel"/>
    <w:tmpl w:val="A852F75E"/>
    <w:lvl w:ilvl="0" w:tplc="5F14F340">
      <w:start w:val="1"/>
      <w:numFmt w:val="bullet"/>
      <w:lvlText w:val="•"/>
      <w:lvlJc w:val="left"/>
      <w:pPr>
        <w:tabs>
          <w:tab w:val="num" w:pos="720"/>
        </w:tabs>
        <w:ind w:left="720" w:hanging="360"/>
      </w:pPr>
      <w:rPr>
        <w:rFonts w:ascii="Arial" w:hAnsi="Arial" w:hint="default"/>
      </w:rPr>
    </w:lvl>
    <w:lvl w:ilvl="1" w:tplc="6250092E" w:tentative="1">
      <w:start w:val="1"/>
      <w:numFmt w:val="bullet"/>
      <w:lvlText w:val="•"/>
      <w:lvlJc w:val="left"/>
      <w:pPr>
        <w:tabs>
          <w:tab w:val="num" w:pos="1440"/>
        </w:tabs>
        <w:ind w:left="1440" w:hanging="360"/>
      </w:pPr>
      <w:rPr>
        <w:rFonts w:ascii="Arial" w:hAnsi="Arial" w:hint="default"/>
      </w:rPr>
    </w:lvl>
    <w:lvl w:ilvl="2" w:tplc="A7307ECC" w:tentative="1">
      <w:start w:val="1"/>
      <w:numFmt w:val="bullet"/>
      <w:lvlText w:val="•"/>
      <w:lvlJc w:val="left"/>
      <w:pPr>
        <w:tabs>
          <w:tab w:val="num" w:pos="2160"/>
        </w:tabs>
        <w:ind w:left="2160" w:hanging="360"/>
      </w:pPr>
      <w:rPr>
        <w:rFonts w:ascii="Arial" w:hAnsi="Arial" w:hint="default"/>
      </w:rPr>
    </w:lvl>
    <w:lvl w:ilvl="3" w:tplc="BCF24800" w:tentative="1">
      <w:start w:val="1"/>
      <w:numFmt w:val="bullet"/>
      <w:lvlText w:val="•"/>
      <w:lvlJc w:val="left"/>
      <w:pPr>
        <w:tabs>
          <w:tab w:val="num" w:pos="2880"/>
        </w:tabs>
        <w:ind w:left="2880" w:hanging="360"/>
      </w:pPr>
      <w:rPr>
        <w:rFonts w:ascii="Arial" w:hAnsi="Arial" w:hint="default"/>
      </w:rPr>
    </w:lvl>
    <w:lvl w:ilvl="4" w:tplc="90B634E0" w:tentative="1">
      <w:start w:val="1"/>
      <w:numFmt w:val="bullet"/>
      <w:lvlText w:val="•"/>
      <w:lvlJc w:val="left"/>
      <w:pPr>
        <w:tabs>
          <w:tab w:val="num" w:pos="3600"/>
        </w:tabs>
        <w:ind w:left="3600" w:hanging="360"/>
      </w:pPr>
      <w:rPr>
        <w:rFonts w:ascii="Arial" w:hAnsi="Arial" w:hint="default"/>
      </w:rPr>
    </w:lvl>
    <w:lvl w:ilvl="5" w:tplc="EF6EF086" w:tentative="1">
      <w:start w:val="1"/>
      <w:numFmt w:val="bullet"/>
      <w:lvlText w:val="•"/>
      <w:lvlJc w:val="left"/>
      <w:pPr>
        <w:tabs>
          <w:tab w:val="num" w:pos="4320"/>
        </w:tabs>
        <w:ind w:left="4320" w:hanging="360"/>
      </w:pPr>
      <w:rPr>
        <w:rFonts w:ascii="Arial" w:hAnsi="Arial" w:hint="default"/>
      </w:rPr>
    </w:lvl>
    <w:lvl w:ilvl="6" w:tplc="09B60112" w:tentative="1">
      <w:start w:val="1"/>
      <w:numFmt w:val="bullet"/>
      <w:lvlText w:val="•"/>
      <w:lvlJc w:val="left"/>
      <w:pPr>
        <w:tabs>
          <w:tab w:val="num" w:pos="5040"/>
        </w:tabs>
        <w:ind w:left="5040" w:hanging="360"/>
      </w:pPr>
      <w:rPr>
        <w:rFonts w:ascii="Arial" w:hAnsi="Arial" w:hint="default"/>
      </w:rPr>
    </w:lvl>
    <w:lvl w:ilvl="7" w:tplc="4CBC1C96" w:tentative="1">
      <w:start w:val="1"/>
      <w:numFmt w:val="bullet"/>
      <w:lvlText w:val="•"/>
      <w:lvlJc w:val="left"/>
      <w:pPr>
        <w:tabs>
          <w:tab w:val="num" w:pos="5760"/>
        </w:tabs>
        <w:ind w:left="5760" w:hanging="360"/>
      </w:pPr>
      <w:rPr>
        <w:rFonts w:ascii="Arial" w:hAnsi="Arial" w:hint="default"/>
      </w:rPr>
    </w:lvl>
    <w:lvl w:ilvl="8" w:tplc="1E305BD4" w:tentative="1">
      <w:start w:val="1"/>
      <w:numFmt w:val="bullet"/>
      <w:lvlText w:val="•"/>
      <w:lvlJc w:val="left"/>
      <w:pPr>
        <w:tabs>
          <w:tab w:val="num" w:pos="6480"/>
        </w:tabs>
        <w:ind w:left="6480" w:hanging="360"/>
      </w:pPr>
      <w:rPr>
        <w:rFonts w:ascii="Arial" w:hAnsi="Arial" w:hint="default"/>
      </w:rPr>
    </w:lvl>
  </w:abstractNum>
  <w:num w:numId="1" w16cid:durableId="537201493">
    <w:abstractNumId w:val="8"/>
  </w:num>
  <w:num w:numId="2" w16cid:durableId="1720277669">
    <w:abstractNumId w:val="6"/>
  </w:num>
  <w:num w:numId="3" w16cid:durableId="924805616">
    <w:abstractNumId w:val="4"/>
  </w:num>
  <w:num w:numId="4" w16cid:durableId="1667972416">
    <w:abstractNumId w:val="2"/>
  </w:num>
  <w:num w:numId="5" w16cid:durableId="308633156">
    <w:abstractNumId w:val="7"/>
  </w:num>
  <w:num w:numId="6" w16cid:durableId="588926139">
    <w:abstractNumId w:val="5"/>
  </w:num>
  <w:num w:numId="7" w16cid:durableId="1688289822">
    <w:abstractNumId w:val="3"/>
  </w:num>
  <w:num w:numId="8" w16cid:durableId="1359309053">
    <w:abstractNumId w:val="0"/>
  </w:num>
  <w:num w:numId="9" w16cid:durableId="4545668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dow47@gmail.com">
    <w15:presenceInfo w15:providerId="Windows Live" w15:userId="8a9a7571c2d5e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F3"/>
    <w:rsid w:val="000267E5"/>
    <w:rsid w:val="0003174E"/>
    <w:rsid w:val="00097922"/>
    <w:rsid w:val="001C68CE"/>
    <w:rsid w:val="00210313"/>
    <w:rsid w:val="00217199"/>
    <w:rsid w:val="00241E41"/>
    <w:rsid w:val="002D3016"/>
    <w:rsid w:val="003218C0"/>
    <w:rsid w:val="00381890"/>
    <w:rsid w:val="00386657"/>
    <w:rsid w:val="003B1250"/>
    <w:rsid w:val="003B60E1"/>
    <w:rsid w:val="003D167D"/>
    <w:rsid w:val="003E3D81"/>
    <w:rsid w:val="003F587F"/>
    <w:rsid w:val="004227BE"/>
    <w:rsid w:val="00445C27"/>
    <w:rsid w:val="004D1714"/>
    <w:rsid w:val="004F7964"/>
    <w:rsid w:val="00535B58"/>
    <w:rsid w:val="00596FEF"/>
    <w:rsid w:val="005E7B22"/>
    <w:rsid w:val="00657EA4"/>
    <w:rsid w:val="0068613C"/>
    <w:rsid w:val="006C7BC0"/>
    <w:rsid w:val="00744780"/>
    <w:rsid w:val="007B4F47"/>
    <w:rsid w:val="007D26DD"/>
    <w:rsid w:val="007D79AD"/>
    <w:rsid w:val="007F5D22"/>
    <w:rsid w:val="00826724"/>
    <w:rsid w:val="00840E6E"/>
    <w:rsid w:val="00857605"/>
    <w:rsid w:val="00896461"/>
    <w:rsid w:val="0091679C"/>
    <w:rsid w:val="009D7EFB"/>
    <w:rsid w:val="009F5A30"/>
    <w:rsid w:val="00A80A2F"/>
    <w:rsid w:val="00AE6F4A"/>
    <w:rsid w:val="00D77183"/>
    <w:rsid w:val="00DB3AC5"/>
    <w:rsid w:val="00E327EC"/>
    <w:rsid w:val="00EA7471"/>
    <w:rsid w:val="00EC70FE"/>
    <w:rsid w:val="00F01B38"/>
    <w:rsid w:val="00FE7DF3"/>
    <w:rsid w:val="00FF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946D"/>
  <w15:docId w15:val="{9329C993-F01C-4F26-AAF2-25945F08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7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47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47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447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D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7DF3"/>
    <w:rPr>
      <w:color w:val="0000FF"/>
      <w:u w:val="single"/>
    </w:rPr>
  </w:style>
  <w:style w:type="paragraph" w:styleId="ListParagraph">
    <w:name w:val="List Paragraph"/>
    <w:basedOn w:val="Normal"/>
    <w:uiPriority w:val="34"/>
    <w:qFormat/>
    <w:rsid w:val="00FE7DF3"/>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96FEF"/>
    <w:rPr>
      <w:color w:val="605E5C"/>
      <w:shd w:val="clear" w:color="auto" w:fill="E1DFDD"/>
    </w:rPr>
  </w:style>
  <w:style w:type="character" w:styleId="FollowedHyperlink">
    <w:name w:val="FollowedHyperlink"/>
    <w:basedOn w:val="DefaultParagraphFont"/>
    <w:uiPriority w:val="99"/>
    <w:semiHidden/>
    <w:unhideWhenUsed/>
    <w:rsid w:val="00386657"/>
    <w:rPr>
      <w:color w:val="954F72" w:themeColor="followedHyperlink"/>
      <w:u w:val="single"/>
    </w:rPr>
  </w:style>
  <w:style w:type="character" w:styleId="CommentReference">
    <w:name w:val="annotation reference"/>
    <w:basedOn w:val="DefaultParagraphFont"/>
    <w:uiPriority w:val="99"/>
    <w:semiHidden/>
    <w:unhideWhenUsed/>
    <w:rsid w:val="00896461"/>
    <w:rPr>
      <w:sz w:val="16"/>
      <w:szCs w:val="16"/>
    </w:rPr>
  </w:style>
  <w:style w:type="paragraph" w:styleId="CommentText">
    <w:name w:val="annotation text"/>
    <w:basedOn w:val="Normal"/>
    <w:link w:val="CommentTextChar"/>
    <w:uiPriority w:val="99"/>
    <w:semiHidden/>
    <w:unhideWhenUsed/>
    <w:rsid w:val="00896461"/>
    <w:pPr>
      <w:spacing w:line="240" w:lineRule="auto"/>
    </w:pPr>
    <w:rPr>
      <w:sz w:val="20"/>
      <w:szCs w:val="20"/>
    </w:rPr>
  </w:style>
  <w:style w:type="character" w:customStyle="1" w:styleId="CommentTextChar">
    <w:name w:val="Comment Text Char"/>
    <w:basedOn w:val="DefaultParagraphFont"/>
    <w:link w:val="CommentText"/>
    <w:uiPriority w:val="99"/>
    <w:semiHidden/>
    <w:rsid w:val="00896461"/>
    <w:rPr>
      <w:sz w:val="20"/>
      <w:szCs w:val="20"/>
    </w:rPr>
  </w:style>
  <w:style w:type="paragraph" w:styleId="CommentSubject">
    <w:name w:val="annotation subject"/>
    <w:basedOn w:val="CommentText"/>
    <w:next w:val="CommentText"/>
    <w:link w:val="CommentSubjectChar"/>
    <w:uiPriority w:val="99"/>
    <w:semiHidden/>
    <w:unhideWhenUsed/>
    <w:rsid w:val="00896461"/>
    <w:rPr>
      <w:b/>
      <w:bCs/>
    </w:rPr>
  </w:style>
  <w:style w:type="character" w:customStyle="1" w:styleId="CommentSubjectChar">
    <w:name w:val="Comment Subject Char"/>
    <w:basedOn w:val="CommentTextChar"/>
    <w:link w:val="CommentSubject"/>
    <w:uiPriority w:val="99"/>
    <w:semiHidden/>
    <w:rsid w:val="00896461"/>
    <w:rPr>
      <w:b/>
      <w:bCs/>
      <w:sz w:val="20"/>
      <w:szCs w:val="20"/>
    </w:rPr>
  </w:style>
  <w:style w:type="paragraph" w:styleId="NoSpacing">
    <w:name w:val="No Spacing"/>
    <w:uiPriority w:val="1"/>
    <w:qFormat/>
    <w:rsid w:val="00744780"/>
    <w:pPr>
      <w:spacing w:after="0" w:line="240" w:lineRule="auto"/>
    </w:pPr>
  </w:style>
  <w:style w:type="character" w:customStyle="1" w:styleId="Heading1Char">
    <w:name w:val="Heading 1 Char"/>
    <w:basedOn w:val="DefaultParagraphFont"/>
    <w:link w:val="Heading1"/>
    <w:uiPriority w:val="9"/>
    <w:rsid w:val="007447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478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478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4478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21489">
      <w:bodyDiv w:val="1"/>
      <w:marLeft w:val="0"/>
      <w:marRight w:val="0"/>
      <w:marTop w:val="0"/>
      <w:marBottom w:val="0"/>
      <w:divBdr>
        <w:top w:val="none" w:sz="0" w:space="0" w:color="auto"/>
        <w:left w:val="none" w:sz="0" w:space="0" w:color="auto"/>
        <w:bottom w:val="none" w:sz="0" w:space="0" w:color="auto"/>
        <w:right w:val="none" w:sz="0" w:space="0" w:color="auto"/>
      </w:divBdr>
    </w:div>
    <w:div w:id="1802262878">
      <w:bodyDiv w:val="1"/>
      <w:marLeft w:val="0"/>
      <w:marRight w:val="0"/>
      <w:marTop w:val="0"/>
      <w:marBottom w:val="0"/>
      <w:divBdr>
        <w:top w:val="none" w:sz="0" w:space="0" w:color="auto"/>
        <w:left w:val="none" w:sz="0" w:space="0" w:color="auto"/>
        <w:bottom w:val="none" w:sz="0" w:space="0" w:color="auto"/>
        <w:right w:val="none" w:sz="0" w:space="0" w:color="auto"/>
      </w:divBdr>
      <w:divsChild>
        <w:div w:id="187530264">
          <w:marLeft w:val="446"/>
          <w:marRight w:val="0"/>
          <w:marTop w:val="0"/>
          <w:marBottom w:val="0"/>
          <w:divBdr>
            <w:top w:val="none" w:sz="0" w:space="0" w:color="auto"/>
            <w:left w:val="none" w:sz="0" w:space="0" w:color="auto"/>
            <w:bottom w:val="none" w:sz="0" w:space="0" w:color="auto"/>
            <w:right w:val="none" w:sz="0" w:space="0" w:color="auto"/>
          </w:divBdr>
        </w:div>
        <w:div w:id="277955772">
          <w:marLeft w:val="446"/>
          <w:marRight w:val="0"/>
          <w:marTop w:val="0"/>
          <w:marBottom w:val="0"/>
          <w:divBdr>
            <w:top w:val="none" w:sz="0" w:space="0" w:color="auto"/>
            <w:left w:val="none" w:sz="0" w:space="0" w:color="auto"/>
            <w:bottom w:val="none" w:sz="0" w:space="0" w:color="auto"/>
            <w:right w:val="none" w:sz="0" w:space="0" w:color="auto"/>
          </w:divBdr>
        </w:div>
        <w:div w:id="803960746">
          <w:marLeft w:val="446"/>
          <w:marRight w:val="0"/>
          <w:marTop w:val="0"/>
          <w:marBottom w:val="0"/>
          <w:divBdr>
            <w:top w:val="none" w:sz="0" w:space="0" w:color="auto"/>
            <w:left w:val="none" w:sz="0" w:space="0" w:color="auto"/>
            <w:bottom w:val="none" w:sz="0" w:space="0" w:color="auto"/>
            <w:right w:val="none" w:sz="0" w:space="0" w:color="auto"/>
          </w:divBdr>
        </w:div>
        <w:div w:id="1168206497">
          <w:marLeft w:val="446"/>
          <w:marRight w:val="0"/>
          <w:marTop w:val="0"/>
          <w:marBottom w:val="0"/>
          <w:divBdr>
            <w:top w:val="none" w:sz="0" w:space="0" w:color="auto"/>
            <w:left w:val="none" w:sz="0" w:space="0" w:color="auto"/>
            <w:bottom w:val="none" w:sz="0" w:space="0" w:color="auto"/>
            <w:right w:val="none" w:sz="0" w:space="0" w:color="auto"/>
          </w:divBdr>
        </w:div>
        <w:div w:id="1348096955">
          <w:marLeft w:val="446"/>
          <w:marRight w:val="0"/>
          <w:marTop w:val="0"/>
          <w:marBottom w:val="0"/>
          <w:divBdr>
            <w:top w:val="none" w:sz="0" w:space="0" w:color="auto"/>
            <w:left w:val="none" w:sz="0" w:space="0" w:color="auto"/>
            <w:bottom w:val="none" w:sz="0" w:space="0" w:color="auto"/>
            <w:right w:val="none" w:sz="0" w:space="0" w:color="auto"/>
          </w:divBdr>
        </w:div>
        <w:div w:id="1764522900">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yondplastics.org/" TargetMode="External"/><Relationship Id="rId13" Type="http://schemas.openxmlformats.org/officeDocument/2006/relationships/hyperlink" Target="http://www.mankatozerowaste.com" TargetMode="Externa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s://www.revisor.mn.gov/bills/bill.php?b=House&amp;f=HF2661&amp;ssn=0&amp;y=2021" TargetMode="External"/><Relationship Id="rId7" Type="http://schemas.openxmlformats.org/officeDocument/2006/relationships/hyperlink" Target="http://www.breakfreefromplastic.org/" TargetMode="External"/><Relationship Id="rId12" Type="http://schemas.openxmlformats.org/officeDocument/2006/relationships/hyperlink" Target="http://www.beyondplastics.org"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s://click.emails.sierraclub.org/?qs=a555e5287d7485d4be1d8fb558d10cb9e19a81d18e3302366569959314568d230b268365b6e3fc71d33f11e05676c40ce8020b1ea97ffb4c" TargetMode="External"/><Relationship Id="rId1" Type="http://schemas.openxmlformats.org/officeDocument/2006/relationships/numbering" Target="numbering.xml"/><Relationship Id="rId6" Type="http://schemas.openxmlformats.org/officeDocument/2006/relationships/hyperlink" Target="http://www.mankatozerowaste/" TargetMode="External"/><Relationship Id="rId11" Type="http://schemas.openxmlformats.org/officeDocument/2006/relationships/hyperlink" Target="https://balloonsblow.org/environmentally-friendly-alternatives/" TargetMode="External"/><Relationship Id="rId24" Type="http://schemas.openxmlformats.org/officeDocument/2006/relationships/theme" Target="theme/theme1.xml"/><Relationship Id="rId5" Type="http://schemas.openxmlformats.org/officeDocument/2006/relationships/hyperlink" Target="https://recycle.trex.com/" TargetMode="External"/><Relationship Id="rId15" Type="http://schemas.openxmlformats.org/officeDocument/2006/relationships/hyperlink" Target="http://www.mncompostingcouncil.org/uploads/1/5/6/0/15602762/resident_-_mncc_compostable_products_language_support_request.docx" TargetMode="External"/><Relationship Id="rId23" Type="http://schemas.microsoft.com/office/2011/relationships/people" Target="people.xml"/><Relationship Id="rId10" Type="http://schemas.openxmlformats.org/officeDocument/2006/relationships/hyperlink" Target="http://www.blueearthproject.org/"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breakfreefromplastic.org/toolkits/brand-audit/" TargetMode="External"/><Relationship Id="rId14" Type="http://schemas.openxmlformats.org/officeDocument/2006/relationships/hyperlink" Target="http://bit.ly/3lp31s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Dow</dc:creator>
  <cp:keywords/>
  <dc:description/>
  <cp:lastModifiedBy>Sue Hytjan</cp:lastModifiedBy>
  <cp:revision>2</cp:revision>
  <cp:lastPrinted>2022-04-28T19:34:00Z</cp:lastPrinted>
  <dcterms:created xsi:type="dcterms:W3CDTF">2022-04-28T21:14:00Z</dcterms:created>
  <dcterms:modified xsi:type="dcterms:W3CDTF">2022-04-28T21:14:00Z</dcterms:modified>
</cp:coreProperties>
</file>