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before="100" w:after="100"/>
        <w:ind w:left="0" w:right="0" w:firstLine="0"/>
        <w:jc w:val="left"/>
        <w:outlineLvl w:val="3"/>
        <w:rPr>
          <w:rStyle w:val="None"/>
          <w:rFonts w:ascii="Calibri" w:cs="Calibri" w:hAnsi="Calibri" w:eastAsia="Calibri"/>
          <w:kern w:val="2"/>
          <w:sz w:val="24"/>
          <w:szCs w:val="24"/>
          <w:u w:color="000000"/>
          <w:rtl w:val="0"/>
        </w:rPr>
      </w:pPr>
      <w:r>
        <w:rPr>
          <w:rStyle w:val="Hyperlink.0"/>
          <w:rFonts w:ascii="Calibri" w:cs="Aptos" w:hAnsi="Calibri" w:eastAsia="Aptos"/>
          <w:outline w:val="0"/>
          <w:color w:val="0000ff"/>
          <w:kern w:val="2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Aptos" w:hAnsi="Calibri" w:eastAsia="Aptos"/>
          <w:outline w:val="0"/>
          <w:color w:val="0000ff"/>
          <w:kern w:val="2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"https://actionnetwork.org/petitions/global-plastics-treaty-us/"</w:instrText>
      </w:r>
      <w:r>
        <w:rPr>
          <w:rStyle w:val="Hyperlink.0"/>
          <w:rFonts w:ascii="Calibri" w:cs="Aptos" w:hAnsi="Calibri" w:eastAsia="Aptos"/>
          <w:outline w:val="0"/>
          <w:color w:val="0000ff"/>
          <w:kern w:val="2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cs="Aptos" w:hAnsi="Calibri" w:eastAsia="Aptos"/>
          <w:outline w:val="0"/>
          <w:color w:val="0000ff"/>
          <w:kern w:val="2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Tell U.S. Government: Take a Stronger Stance on the Global Plastics Treaty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Body"/>
        <w:bidi w:val="0"/>
        <w:spacing w:before="100" w:after="100"/>
        <w:ind w:left="0" w:right="0" w:firstLine="0"/>
        <w:jc w:val="left"/>
        <w:outlineLvl w:val="3"/>
        <w:rPr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Tell world leaders now is not the time to quit: we must push hard for a strong Global Plastics Treaty to reduce plastic production, ban toxic chemicals in plastic and make plastic pollution a thing of the past.</w:t>
      </w:r>
      <w:r>
        <w:rPr>
          <w:rStyle w:val="None"/>
          <w:rFonts w:ascii="Calibri" w:cs="Aptos" w:hAnsi="Calibri" w:eastAsia="Aptos" w:hint="default"/>
          <w:kern w:val="2"/>
          <w:sz w:val="24"/>
          <w:szCs w:val="24"/>
          <w:u w:color="000000"/>
          <w:rtl w:val="0"/>
          <w:lang w:val="en-US"/>
        </w:rPr>
        <w:t> 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hAnsi="Calibri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